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31B19" w14:textId="5602C848" w:rsidR="0071126C" w:rsidRPr="00DB732D" w:rsidRDefault="0071126C" w:rsidP="00DB732D">
      <w:pPr>
        <w:spacing w:after="240" w:line="360" w:lineRule="auto"/>
        <w:jc w:val="center"/>
        <w:rPr>
          <w:rFonts w:ascii="Arial" w:hAnsi="Arial" w:cs="Arial"/>
          <w:b/>
          <w:sz w:val="36"/>
          <w:szCs w:val="32"/>
          <w:lang w:eastAsia="zh-CN"/>
        </w:rPr>
      </w:pPr>
      <w:bookmarkStart w:id="0" w:name="_GoBack"/>
      <w:bookmarkEnd w:id="0"/>
    </w:p>
    <w:tbl>
      <w:tblPr>
        <w:tblW w:w="9928" w:type="dxa"/>
        <w:tblLook w:val="04A0" w:firstRow="1" w:lastRow="0" w:firstColumn="1" w:lastColumn="0" w:noHBand="0" w:noVBand="1"/>
      </w:tblPr>
      <w:tblGrid>
        <w:gridCol w:w="3399"/>
        <w:gridCol w:w="6529"/>
      </w:tblGrid>
      <w:tr w:rsidR="00832A33" w:rsidRPr="00157A75" w14:paraId="5EF0858B" w14:textId="77777777" w:rsidTr="00542045">
        <w:trPr>
          <w:trHeight w:val="416"/>
        </w:trPr>
        <w:tc>
          <w:tcPr>
            <w:tcW w:w="9928" w:type="dxa"/>
            <w:gridSpan w:val="2"/>
            <w:shd w:val="clear" w:color="auto" w:fill="auto"/>
            <w:vAlign w:val="center"/>
          </w:tcPr>
          <w:p w14:paraId="6AC33C63" w14:textId="6FFC66E4" w:rsidR="00832A33" w:rsidRPr="00157A75" w:rsidRDefault="00832A33" w:rsidP="00157A75">
            <w:pPr>
              <w:spacing w:line="360" w:lineRule="auto"/>
              <w:rPr>
                <w:rFonts w:ascii="Calibri" w:hAnsi="Calibri"/>
                <w:b/>
                <w:sz w:val="28"/>
                <w:szCs w:val="28"/>
                <w:lang w:eastAsia="zh-CN"/>
              </w:rPr>
            </w:pPr>
          </w:p>
        </w:tc>
      </w:tr>
      <w:tr w:rsidR="00832A33" w:rsidRPr="00157A75" w14:paraId="712350FB" w14:textId="77777777" w:rsidTr="00542045">
        <w:trPr>
          <w:trHeight w:val="395"/>
        </w:trPr>
        <w:tc>
          <w:tcPr>
            <w:tcW w:w="3399" w:type="dxa"/>
            <w:shd w:val="clear" w:color="auto" w:fill="auto"/>
          </w:tcPr>
          <w:p w14:paraId="4C400EB2" w14:textId="410438BB" w:rsidR="00832A33" w:rsidRPr="00157A75" w:rsidRDefault="00832A33" w:rsidP="00157A75">
            <w:pPr>
              <w:spacing w:line="360" w:lineRule="auto"/>
              <w:jc w:val="both"/>
              <w:rPr>
                <w:rFonts w:ascii="Calibri" w:hAnsi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529" w:type="dxa"/>
            <w:shd w:val="clear" w:color="auto" w:fill="auto"/>
          </w:tcPr>
          <w:p w14:paraId="50809D67" w14:textId="75CF6092" w:rsidR="000928BB" w:rsidRPr="005926E0" w:rsidRDefault="000928BB" w:rsidP="00542045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</w:tc>
      </w:tr>
      <w:tr w:rsidR="00287BCD" w:rsidRPr="00157A75" w14:paraId="4B1E0112" w14:textId="77777777" w:rsidTr="00542045">
        <w:trPr>
          <w:trHeight w:val="1224"/>
        </w:trPr>
        <w:tc>
          <w:tcPr>
            <w:tcW w:w="3399" w:type="dxa"/>
            <w:shd w:val="clear" w:color="auto" w:fill="auto"/>
          </w:tcPr>
          <w:p w14:paraId="72E6A1D8" w14:textId="43CA54FD" w:rsidR="00287BCD" w:rsidRPr="00157A75" w:rsidRDefault="00542045" w:rsidP="00157A75">
            <w:pPr>
              <w:spacing w:line="360" w:lineRule="auto"/>
              <w:jc w:val="both"/>
              <w:rPr>
                <w:rFonts w:ascii="Calibri" w:hAnsi="Calibri"/>
                <w:b/>
                <w:sz w:val="24"/>
                <w:szCs w:val="24"/>
                <w:lang w:eastAsia="zh-CN"/>
              </w:rPr>
            </w:pPr>
            <w:r w:rsidRPr="00DB732D">
              <w:rPr>
                <w:rFonts w:ascii="Arial" w:hAnsi="Arial" w:cs="Arial"/>
                <w:b/>
                <w:sz w:val="36"/>
                <w:szCs w:val="32"/>
              </w:rPr>
              <w:t>David Cram</w:t>
            </w:r>
          </w:p>
        </w:tc>
        <w:tc>
          <w:tcPr>
            <w:tcW w:w="6529" w:type="dxa"/>
            <w:shd w:val="clear" w:color="auto" w:fill="auto"/>
          </w:tcPr>
          <w:p w14:paraId="797BAB4F" w14:textId="77777777" w:rsidR="0084493A" w:rsidRDefault="00542045" w:rsidP="0084493A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  <w:lang w:eastAsia="zh-CN"/>
              </w:rPr>
            </w:pPr>
            <w:r>
              <w:rPr>
                <w:rFonts w:ascii="Calibri" w:hAnsi="Calibri"/>
                <w:sz w:val="24"/>
                <w:szCs w:val="24"/>
                <w:lang w:eastAsia="zh-CN"/>
              </w:rPr>
              <w:t>PhD</w:t>
            </w:r>
            <w:r w:rsidR="0084493A">
              <w:rPr>
                <w:rFonts w:ascii="Calibri" w:hAnsi="Calibri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eastAsia="zh-CN"/>
              </w:rPr>
              <w:t>from</w:t>
            </w:r>
            <w:r w:rsidRPr="00157A75">
              <w:rPr>
                <w:rFonts w:ascii="Calibri" w:hAnsi="Calibri"/>
                <w:sz w:val="24"/>
                <w:szCs w:val="24"/>
                <w:lang w:eastAsia="zh-CN"/>
              </w:rPr>
              <w:t xml:space="preserve"> Monash University, Melbourne</w:t>
            </w:r>
            <w:r w:rsidR="0084493A">
              <w:rPr>
                <w:rFonts w:ascii="Calibri" w:hAnsi="Calibri"/>
                <w:sz w:val="24"/>
                <w:szCs w:val="24"/>
                <w:lang w:eastAsia="zh-CN"/>
              </w:rPr>
              <w:t xml:space="preserve"> </w:t>
            </w:r>
          </w:p>
          <w:p w14:paraId="24E316DC" w14:textId="39F92C1A" w:rsidR="0084493A" w:rsidRDefault="0084493A" w:rsidP="0084493A">
            <w:pPr>
              <w:spacing w:line="360" w:lineRule="auto"/>
              <w:jc w:val="both"/>
              <w:rPr>
                <w:rFonts w:ascii="Calibri" w:hAnsi="Calibri"/>
                <w:szCs w:val="24"/>
              </w:rPr>
            </w:pPr>
            <w:r w:rsidRPr="00157A75">
              <w:rPr>
                <w:rFonts w:ascii="Calibri" w:hAnsi="Calibri"/>
                <w:szCs w:val="24"/>
              </w:rPr>
              <w:t xml:space="preserve">Director of Molecular Genetic Services, Monash </w:t>
            </w:r>
            <w:r>
              <w:rPr>
                <w:rFonts w:ascii="Calibri" w:hAnsi="Calibri"/>
                <w:szCs w:val="24"/>
              </w:rPr>
              <w:t>(1998-2008)</w:t>
            </w:r>
          </w:p>
          <w:p w14:paraId="782BE698" w14:textId="403AA999" w:rsidR="0084493A" w:rsidRDefault="0084493A" w:rsidP="0084493A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Currently Head of Genetics, </w:t>
            </w:r>
            <w:r w:rsidRPr="0016477A">
              <w:rPr>
                <w:rFonts w:ascii="Calibri" w:hAnsi="Calibri"/>
                <w:sz w:val="24"/>
                <w:szCs w:val="24"/>
              </w:rPr>
              <w:t>Berry Genomics</w:t>
            </w:r>
            <w:r>
              <w:rPr>
                <w:rFonts w:ascii="Calibri" w:hAnsi="Calibri"/>
                <w:sz w:val="24"/>
                <w:szCs w:val="24"/>
              </w:rPr>
              <w:t xml:space="preserve"> Corporation</w:t>
            </w:r>
            <w:r>
              <w:rPr>
                <w:rFonts w:ascii="Calibri" w:hAnsi="Calibri"/>
                <w:sz w:val="24"/>
                <w:szCs w:val="24"/>
                <w:lang w:eastAsia="zh-CN"/>
              </w:rPr>
              <w:t xml:space="preserve">, Director of PGT of </w:t>
            </w:r>
            <w:r w:rsidRPr="00157A75">
              <w:rPr>
                <w:rFonts w:ascii="Calibri" w:hAnsi="Calibri"/>
                <w:sz w:val="24"/>
                <w:szCs w:val="24"/>
              </w:rPr>
              <w:t>Children’s Hospital of Shanxi</w:t>
            </w:r>
            <w:r w:rsidRPr="0016477A">
              <w:rPr>
                <w:rFonts w:ascii="Calibri" w:hAnsi="Calibri"/>
                <w:sz w:val="24"/>
                <w:szCs w:val="24"/>
              </w:rPr>
              <w:t xml:space="preserve">, </w:t>
            </w:r>
            <w:r>
              <w:rPr>
                <w:rFonts w:ascii="Calibri" w:hAnsi="Calibri"/>
                <w:sz w:val="24"/>
                <w:szCs w:val="24"/>
              </w:rPr>
              <w:t>and Director of Next Generation Solutions, Limited</w:t>
            </w:r>
          </w:p>
          <w:p w14:paraId="5078F363" w14:textId="28646C01" w:rsidR="00542045" w:rsidRPr="001844CF" w:rsidRDefault="00542045" w:rsidP="0084493A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  <w:lang w:eastAsia="zh-CN"/>
              </w:rPr>
            </w:pPr>
          </w:p>
        </w:tc>
      </w:tr>
    </w:tbl>
    <w:p w14:paraId="18B9C7BC" w14:textId="219AEFE4" w:rsidR="0071126C" w:rsidRPr="00157A75" w:rsidRDefault="007402B6" w:rsidP="00A95B11">
      <w:pPr>
        <w:pBdr>
          <w:bottom w:val="threeDEngrave" w:sz="12" w:space="1" w:color="auto"/>
        </w:pBdr>
        <w:tabs>
          <w:tab w:val="left" w:pos="3700"/>
          <w:tab w:val="left" w:pos="5040"/>
        </w:tabs>
        <w:spacing w:after="240" w:line="360" w:lineRule="auto"/>
        <w:rPr>
          <w:rFonts w:ascii="Cambria" w:hAnsi="Cambria" w:cs="Arial"/>
          <w:b/>
          <w:sz w:val="30"/>
          <w:szCs w:val="30"/>
        </w:rPr>
      </w:pPr>
      <w:r w:rsidRPr="00157A75">
        <w:rPr>
          <w:rFonts w:ascii="Cambria" w:hAnsi="Cambria" w:cs="Arial"/>
          <w:b/>
          <w:sz w:val="30"/>
          <w:szCs w:val="30"/>
        </w:rPr>
        <w:t xml:space="preserve">5. </w:t>
      </w:r>
      <w:r w:rsidR="007231BB">
        <w:rPr>
          <w:rFonts w:ascii="Cambria" w:hAnsi="Cambria" w:cs="Arial"/>
          <w:b/>
          <w:sz w:val="30"/>
          <w:szCs w:val="30"/>
        </w:rPr>
        <w:t xml:space="preserve">Key </w:t>
      </w:r>
      <w:r w:rsidR="0071126C" w:rsidRPr="00157A75">
        <w:rPr>
          <w:rFonts w:ascii="Cambria" w:hAnsi="Cambria" w:cs="Arial"/>
          <w:b/>
          <w:sz w:val="30"/>
          <w:szCs w:val="30"/>
        </w:rPr>
        <w:t>publications</w:t>
      </w:r>
    </w:p>
    <w:p w14:paraId="45470DF4" w14:textId="77777777" w:rsidR="0061590C" w:rsidRPr="0061590C" w:rsidRDefault="006E3FCF" w:rsidP="00A95B11">
      <w:pPr>
        <w:numPr>
          <w:ilvl w:val="0"/>
          <w:numId w:val="25"/>
        </w:numPr>
        <w:tabs>
          <w:tab w:val="left" w:pos="864"/>
          <w:tab w:val="left" w:pos="1584"/>
          <w:tab w:val="left" w:pos="5040"/>
        </w:tabs>
        <w:adjustRightInd w:val="0"/>
        <w:snapToGrid w:val="0"/>
        <w:spacing w:after="240" w:line="360" w:lineRule="auto"/>
        <w:rPr>
          <w:rFonts w:ascii="Calibri" w:hAnsi="Calibri"/>
          <w:sz w:val="24"/>
          <w:szCs w:val="24"/>
        </w:rPr>
      </w:pPr>
      <w:r w:rsidRPr="0061590C">
        <w:rPr>
          <w:rFonts w:ascii="Calibri" w:hAnsi="Calibri"/>
          <w:b/>
          <w:sz w:val="24"/>
          <w:szCs w:val="24"/>
        </w:rPr>
        <w:t>Cram DS</w:t>
      </w:r>
      <w:r w:rsidRPr="0061590C">
        <w:rPr>
          <w:rFonts w:ascii="Calibri" w:hAnsi="Calibri"/>
          <w:b/>
          <w:sz w:val="24"/>
          <w:szCs w:val="24"/>
          <w:lang w:eastAsia="zh-CN"/>
        </w:rPr>
        <w:t>#</w:t>
      </w:r>
      <w:r w:rsidR="00B861D0">
        <w:rPr>
          <w:rFonts w:ascii="Calibri" w:hAnsi="Calibri"/>
          <w:sz w:val="24"/>
          <w:szCs w:val="24"/>
        </w:rPr>
        <w:t>, Song B, Trounson AO</w:t>
      </w:r>
      <w:r w:rsidRPr="0061590C">
        <w:rPr>
          <w:rFonts w:ascii="Calibri" w:hAnsi="Calibri"/>
          <w:sz w:val="24"/>
          <w:szCs w:val="24"/>
        </w:rPr>
        <w:t xml:space="preserve">. Genotyping of Rhesus SCNT pluripotent stem </w:t>
      </w:r>
      <w:r w:rsidR="009B547C" w:rsidRPr="0061590C">
        <w:rPr>
          <w:rFonts w:ascii="Calibri" w:hAnsi="Calibri"/>
          <w:sz w:val="24"/>
          <w:szCs w:val="24"/>
        </w:rPr>
        <w:t>cell lines. Nature</w:t>
      </w:r>
      <w:r w:rsidR="00B861D0">
        <w:rPr>
          <w:rFonts w:ascii="Calibri" w:hAnsi="Calibri" w:hint="eastAsia"/>
          <w:sz w:val="24"/>
          <w:szCs w:val="24"/>
          <w:lang w:eastAsia="zh-CN"/>
        </w:rPr>
        <w:t>, 2007;</w:t>
      </w:r>
      <w:r w:rsidR="008E35EC">
        <w:rPr>
          <w:rFonts w:ascii="Calibri" w:hAnsi="Calibri"/>
          <w:sz w:val="24"/>
          <w:szCs w:val="24"/>
        </w:rPr>
        <w:t xml:space="preserve"> 450:</w:t>
      </w:r>
      <w:r w:rsidR="009B547C" w:rsidRPr="0061590C">
        <w:rPr>
          <w:rFonts w:ascii="Calibri" w:hAnsi="Calibri"/>
          <w:sz w:val="24"/>
          <w:szCs w:val="24"/>
        </w:rPr>
        <w:t>E12-14.</w:t>
      </w:r>
    </w:p>
    <w:p w14:paraId="6099AE29" w14:textId="77777777" w:rsidR="0061590C" w:rsidRPr="0061590C" w:rsidRDefault="00FB757D" w:rsidP="003614E8">
      <w:pPr>
        <w:numPr>
          <w:ilvl w:val="0"/>
          <w:numId w:val="25"/>
        </w:numPr>
        <w:tabs>
          <w:tab w:val="left" w:pos="864"/>
          <w:tab w:val="left" w:pos="1584"/>
          <w:tab w:val="left" w:pos="5040"/>
        </w:tabs>
        <w:adjustRightInd w:val="0"/>
        <w:snapToGrid w:val="0"/>
        <w:spacing w:after="240" w:line="360" w:lineRule="auto"/>
        <w:rPr>
          <w:rFonts w:ascii="Calibri" w:hAnsi="Calibri"/>
          <w:sz w:val="24"/>
          <w:szCs w:val="24"/>
        </w:rPr>
      </w:pPr>
      <w:r w:rsidRPr="0061590C">
        <w:rPr>
          <w:rFonts w:ascii="Calibri" w:hAnsi="Calibri" w:cs="Arial"/>
          <w:sz w:val="24"/>
          <w:szCs w:val="24"/>
        </w:rPr>
        <w:t xml:space="preserve">Wang L, </w:t>
      </w:r>
      <w:r w:rsidRPr="0061590C">
        <w:rPr>
          <w:rFonts w:ascii="Calibri" w:hAnsi="Calibri"/>
          <w:b/>
          <w:bCs/>
          <w:sz w:val="24"/>
          <w:szCs w:val="24"/>
        </w:rPr>
        <w:t>C</w:t>
      </w:r>
      <w:r w:rsidRPr="0061590C">
        <w:rPr>
          <w:rFonts w:ascii="Calibri" w:hAnsi="Calibri"/>
          <w:b/>
          <w:sz w:val="24"/>
          <w:szCs w:val="24"/>
          <w:lang w:val="en-GB"/>
        </w:rPr>
        <w:t>ram DS</w:t>
      </w:r>
      <w:r w:rsidRPr="0061590C">
        <w:rPr>
          <w:rFonts w:ascii="Calibri" w:hAnsi="Calibri"/>
          <w:b/>
          <w:sz w:val="24"/>
          <w:szCs w:val="24"/>
          <w:lang w:eastAsia="zh-CN"/>
        </w:rPr>
        <w:t>#</w:t>
      </w:r>
      <w:r w:rsidRPr="0061590C">
        <w:rPr>
          <w:rFonts w:ascii="Calibri" w:hAnsi="Calibri" w:cs="Arial"/>
          <w:sz w:val="24"/>
          <w:szCs w:val="24"/>
        </w:rPr>
        <w:t>, Shen J, Wang X, Zhang J, Song Z, Xu G, Li N, Fan J, Wang S, Lu</w:t>
      </w:r>
      <w:r w:rsidR="009A2B70" w:rsidRPr="0061590C">
        <w:rPr>
          <w:rFonts w:ascii="Calibri" w:hAnsi="Calibri" w:cs="Arial"/>
          <w:sz w:val="24"/>
          <w:szCs w:val="24"/>
        </w:rPr>
        <w:t>o Y, Wang J, Yu L, Liu J, Yao Y</w:t>
      </w:r>
      <w:r w:rsidR="00901E59" w:rsidRPr="0061590C">
        <w:rPr>
          <w:rFonts w:ascii="Calibri" w:hAnsi="Calibri"/>
          <w:bCs/>
          <w:sz w:val="24"/>
          <w:szCs w:val="24"/>
        </w:rPr>
        <w:t xml:space="preserve">. </w:t>
      </w:r>
      <w:bookmarkStart w:id="1" w:name="OLE_LINK47"/>
      <w:bookmarkStart w:id="2" w:name="OLE_LINK48"/>
      <w:r w:rsidR="00655CC6" w:rsidRPr="0061590C">
        <w:rPr>
          <w:rFonts w:ascii="Calibri" w:hAnsi="Calibri" w:cs="Arial"/>
          <w:sz w:val="24"/>
          <w:szCs w:val="24"/>
        </w:rPr>
        <w:t xml:space="preserve">Validation of copy number variation sequencing </w:t>
      </w:r>
      <w:r w:rsidR="00181793" w:rsidRPr="0061590C">
        <w:rPr>
          <w:rFonts w:ascii="Calibri" w:hAnsi="Calibri" w:cs="Arial"/>
          <w:sz w:val="24"/>
          <w:szCs w:val="24"/>
        </w:rPr>
        <w:t>for detecting chromosome imbalances in pre</w:t>
      </w:r>
      <w:r w:rsidR="00655CC6" w:rsidRPr="0061590C">
        <w:rPr>
          <w:rFonts w:ascii="Calibri" w:hAnsi="Calibri" w:cs="Arial"/>
          <w:sz w:val="24"/>
          <w:szCs w:val="24"/>
        </w:rPr>
        <w:t xml:space="preserve">implantation </w:t>
      </w:r>
      <w:r w:rsidR="00181793" w:rsidRPr="0061590C">
        <w:rPr>
          <w:rFonts w:ascii="Calibri" w:hAnsi="Calibri" w:cs="Arial"/>
          <w:sz w:val="24"/>
          <w:szCs w:val="24"/>
        </w:rPr>
        <w:t>embryos</w:t>
      </w:r>
      <w:bookmarkEnd w:id="1"/>
      <w:bookmarkEnd w:id="2"/>
      <w:r w:rsidR="00EA6E91" w:rsidRPr="0061590C">
        <w:rPr>
          <w:rFonts w:ascii="Calibri" w:hAnsi="Calibri" w:cs="Arial"/>
          <w:sz w:val="24"/>
          <w:szCs w:val="24"/>
        </w:rPr>
        <w:t>.</w:t>
      </w:r>
      <w:r w:rsidR="00655CC6" w:rsidRPr="0061590C">
        <w:rPr>
          <w:rFonts w:ascii="Calibri" w:hAnsi="Calibri" w:cs="Arial"/>
          <w:sz w:val="24"/>
          <w:szCs w:val="24"/>
        </w:rPr>
        <w:t xml:space="preserve"> </w:t>
      </w:r>
      <w:r w:rsidR="00B861D0">
        <w:rPr>
          <w:rFonts w:ascii="Calibri" w:hAnsi="Calibri" w:cs="Arial"/>
          <w:sz w:val="24"/>
          <w:szCs w:val="24"/>
        </w:rPr>
        <w:t>Biology of Reproduction, 2014;</w:t>
      </w:r>
      <w:r w:rsidR="00D4633C" w:rsidRPr="0061590C">
        <w:rPr>
          <w:rFonts w:ascii="Calibri" w:hAnsi="Calibri" w:cs="Arial"/>
          <w:sz w:val="24"/>
          <w:szCs w:val="24"/>
        </w:rPr>
        <w:t xml:space="preserve"> </w:t>
      </w:r>
      <w:r w:rsidR="003614E8">
        <w:rPr>
          <w:rFonts w:ascii="Calibri" w:hAnsi="Calibri"/>
          <w:bCs/>
          <w:sz w:val="24"/>
          <w:szCs w:val="24"/>
        </w:rPr>
        <w:t>91:</w:t>
      </w:r>
      <w:r w:rsidR="00675093" w:rsidRPr="0061590C">
        <w:rPr>
          <w:rFonts w:ascii="Calibri" w:hAnsi="Calibri"/>
          <w:bCs/>
          <w:sz w:val="24"/>
          <w:szCs w:val="24"/>
        </w:rPr>
        <w:t>37.</w:t>
      </w:r>
    </w:p>
    <w:p w14:paraId="672450F4" w14:textId="3EB5CDE1" w:rsidR="00B92943" w:rsidRPr="00616328" w:rsidRDefault="00B92943" w:rsidP="00A95B11">
      <w:pPr>
        <w:numPr>
          <w:ilvl w:val="0"/>
          <w:numId w:val="25"/>
        </w:numPr>
        <w:tabs>
          <w:tab w:val="left" w:pos="864"/>
          <w:tab w:val="left" w:pos="1584"/>
          <w:tab w:val="left" w:pos="5040"/>
        </w:tabs>
        <w:adjustRightInd w:val="0"/>
        <w:snapToGrid w:val="0"/>
        <w:spacing w:after="240" w:line="360" w:lineRule="auto"/>
        <w:rPr>
          <w:rFonts w:ascii="Calibri" w:hAnsi="Calibri"/>
          <w:sz w:val="24"/>
          <w:szCs w:val="24"/>
        </w:rPr>
      </w:pPr>
      <w:r w:rsidRPr="00616328">
        <w:rPr>
          <w:rFonts w:ascii="Calibri" w:hAnsi="Calibri" w:cs="Arial"/>
          <w:sz w:val="24"/>
          <w:szCs w:val="24"/>
        </w:rPr>
        <w:t xml:space="preserve">Wang L, </w:t>
      </w:r>
      <w:r w:rsidR="00A554C2" w:rsidRPr="00616328">
        <w:rPr>
          <w:rFonts w:ascii="Calibri" w:hAnsi="Calibri" w:cs="Arial"/>
          <w:sz w:val="24"/>
          <w:szCs w:val="24"/>
        </w:rPr>
        <w:t xml:space="preserve">Shen J, </w:t>
      </w:r>
      <w:r w:rsidRPr="00616328">
        <w:rPr>
          <w:rFonts w:ascii="Calibri" w:hAnsi="Calibri"/>
          <w:b/>
          <w:bCs/>
          <w:sz w:val="24"/>
          <w:szCs w:val="24"/>
        </w:rPr>
        <w:t>Cram DS#</w:t>
      </w:r>
      <w:r w:rsidRPr="00616328">
        <w:rPr>
          <w:rFonts w:ascii="Calibri" w:hAnsi="Calibri" w:cs="Arial"/>
          <w:sz w:val="24"/>
          <w:szCs w:val="24"/>
        </w:rPr>
        <w:t>,</w:t>
      </w:r>
      <w:r w:rsidR="00A554C2" w:rsidRPr="00616328">
        <w:rPr>
          <w:rFonts w:ascii="Calibri" w:hAnsi="Calibri" w:cs="Arial"/>
          <w:sz w:val="24"/>
          <w:szCs w:val="24"/>
        </w:rPr>
        <w:t xml:space="preserve"> </w:t>
      </w:r>
      <w:r w:rsidRPr="00616328">
        <w:rPr>
          <w:rFonts w:ascii="Calibri" w:hAnsi="Calibri" w:cs="Arial"/>
          <w:sz w:val="24"/>
          <w:szCs w:val="24"/>
        </w:rPr>
        <w:t>Ma M,</w:t>
      </w:r>
      <w:r w:rsidR="00D16A7C" w:rsidRPr="00616328">
        <w:rPr>
          <w:rFonts w:ascii="Calibri" w:hAnsi="Calibri" w:cs="Arial"/>
          <w:sz w:val="24"/>
          <w:szCs w:val="24"/>
        </w:rPr>
        <w:t xml:space="preserve"> Wang H,</w:t>
      </w:r>
      <w:r w:rsidRPr="00616328">
        <w:rPr>
          <w:rFonts w:ascii="Calibri" w:hAnsi="Calibri" w:cs="Arial"/>
          <w:sz w:val="24"/>
          <w:szCs w:val="24"/>
        </w:rPr>
        <w:t xml:space="preserve"> Zhang W</w:t>
      </w:r>
      <w:r w:rsidR="00D748AB" w:rsidRPr="00616328">
        <w:rPr>
          <w:rFonts w:ascii="Calibri" w:hAnsi="Calibri" w:cs="Arial"/>
          <w:sz w:val="24"/>
          <w:szCs w:val="24"/>
        </w:rPr>
        <w:t>, Fan J,</w:t>
      </w:r>
      <w:r w:rsidR="004945F3" w:rsidRPr="00616328">
        <w:rPr>
          <w:rFonts w:ascii="Calibri" w:hAnsi="Calibri" w:cs="Arial"/>
          <w:sz w:val="24"/>
          <w:szCs w:val="24"/>
        </w:rPr>
        <w:t xml:space="preserve"> Gao Z, Zhang L,</w:t>
      </w:r>
      <w:r w:rsidR="00A554C2" w:rsidRPr="00616328">
        <w:rPr>
          <w:rFonts w:ascii="Calibri" w:hAnsi="Calibri" w:cs="Arial"/>
          <w:sz w:val="24"/>
          <w:szCs w:val="24"/>
        </w:rPr>
        <w:t xml:space="preserve"> </w:t>
      </w:r>
      <w:r w:rsidR="00D16A7C" w:rsidRPr="00616328">
        <w:rPr>
          <w:rFonts w:ascii="Calibri" w:hAnsi="Calibri" w:cs="Arial"/>
          <w:sz w:val="24"/>
          <w:szCs w:val="24"/>
        </w:rPr>
        <w:t xml:space="preserve">Zhang J, Li Z, Xu M, Leigh D, </w:t>
      </w:r>
      <w:r w:rsidR="0013169B" w:rsidRPr="00616328">
        <w:rPr>
          <w:rFonts w:ascii="Calibri" w:hAnsi="Calibri" w:cs="Arial"/>
          <w:sz w:val="24"/>
          <w:szCs w:val="24"/>
        </w:rPr>
        <w:t xml:space="preserve">Trounson AO, </w:t>
      </w:r>
      <w:r w:rsidR="00A554C2" w:rsidRPr="00616328">
        <w:rPr>
          <w:rFonts w:ascii="Calibri" w:hAnsi="Calibri" w:cs="Arial"/>
          <w:sz w:val="24"/>
          <w:szCs w:val="24"/>
        </w:rPr>
        <w:t>Liu J,</w:t>
      </w:r>
      <w:r w:rsidR="00BC5D1D" w:rsidRPr="00616328">
        <w:rPr>
          <w:rFonts w:ascii="Calibri" w:hAnsi="Calibri" w:cs="Arial"/>
          <w:sz w:val="24"/>
          <w:szCs w:val="24"/>
        </w:rPr>
        <w:t xml:space="preserve"> Yao</w:t>
      </w:r>
      <w:r w:rsidR="004945F3" w:rsidRPr="00616328">
        <w:rPr>
          <w:rFonts w:ascii="Calibri" w:hAnsi="Calibri" w:cs="Arial"/>
          <w:sz w:val="24"/>
          <w:szCs w:val="24"/>
        </w:rPr>
        <w:t xml:space="preserve"> Y.</w:t>
      </w:r>
      <w:r w:rsidRPr="00616328">
        <w:rPr>
          <w:rFonts w:ascii="Calibri" w:hAnsi="Calibri" w:cs="Arial"/>
          <w:sz w:val="24"/>
          <w:szCs w:val="24"/>
        </w:rPr>
        <w:t xml:space="preserve"> </w:t>
      </w:r>
      <w:r w:rsidR="0013212C" w:rsidRPr="00616328">
        <w:rPr>
          <w:rFonts w:ascii="Calibri" w:hAnsi="Calibri" w:cs="Arial"/>
          <w:sz w:val="24"/>
          <w:szCs w:val="24"/>
        </w:rPr>
        <w:t xml:space="preserve">Preselection and transfer of euploid </w:t>
      </w:r>
      <w:r w:rsidR="001D01A2" w:rsidRPr="00616328">
        <w:rPr>
          <w:rFonts w:ascii="Calibri" w:hAnsi="Calibri" w:cs="Arial"/>
          <w:sz w:val="24"/>
          <w:szCs w:val="24"/>
        </w:rPr>
        <w:t>non-carrier</w:t>
      </w:r>
      <w:r w:rsidR="00E408D0" w:rsidRPr="00616328">
        <w:rPr>
          <w:rFonts w:ascii="Calibri" w:hAnsi="Calibri" w:cs="Arial"/>
          <w:sz w:val="24"/>
          <w:szCs w:val="24"/>
        </w:rPr>
        <w:t xml:space="preserve"> embryos in </w:t>
      </w:r>
      <w:r w:rsidR="00D16A7C" w:rsidRPr="00616328">
        <w:rPr>
          <w:rFonts w:ascii="Calibri" w:hAnsi="Calibri" w:cs="Arial"/>
          <w:sz w:val="24"/>
          <w:szCs w:val="24"/>
        </w:rPr>
        <w:t xml:space="preserve">preimplantation genetic diagnosis cycles for </w:t>
      </w:r>
      <w:r w:rsidR="001D01A2" w:rsidRPr="00616328">
        <w:rPr>
          <w:rFonts w:ascii="Calibri" w:hAnsi="Calibri" w:cs="Arial"/>
          <w:sz w:val="24"/>
          <w:szCs w:val="24"/>
        </w:rPr>
        <w:t>reciprocal translocation</w:t>
      </w:r>
      <w:r w:rsidR="006B0523" w:rsidRPr="00616328">
        <w:rPr>
          <w:rFonts w:ascii="Calibri" w:hAnsi="Calibri" w:cs="Arial"/>
          <w:sz w:val="24"/>
          <w:szCs w:val="24"/>
        </w:rPr>
        <w:t>s</w:t>
      </w:r>
      <w:r w:rsidRPr="00616328">
        <w:rPr>
          <w:rFonts w:ascii="Calibri" w:hAnsi="Calibri" w:cs="Arial"/>
          <w:sz w:val="24"/>
          <w:szCs w:val="24"/>
        </w:rPr>
        <w:t xml:space="preserve">. </w:t>
      </w:r>
      <w:r w:rsidR="009D46A3" w:rsidRPr="00616328">
        <w:rPr>
          <w:rFonts w:ascii="Calibri" w:hAnsi="Calibri" w:cs="Arial"/>
          <w:sz w:val="24"/>
          <w:szCs w:val="24"/>
        </w:rPr>
        <w:t>Fertility and Sterility</w:t>
      </w:r>
      <w:r w:rsidR="00485232" w:rsidRPr="00616328">
        <w:rPr>
          <w:rFonts w:ascii="Calibri" w:hAnsi="Calibri" w:cs="Arial"/>
          <w:sz w:val="24"/>
          <w:szCs w:val="24"/>
        </w:rPr>
        <w:t xml:space="preserve">, </w:t>
      </w:r>
      <w:r w:rsidR="00636992">
        <w:rPr>
          <w:rFonts w:ascii="Calibri" w:hAnsi="Calibri" w:cs="Arial"/>
          <w:sz w:val="24"/>
          <w:szCs w:val="24"/>
        </w:rPr>
        <w:t>2017;</w:t>
      </w:r>
      <w:r w:rsidR="00360627">
        <w:rPr>
          <w:rFonts w:ascii="Calibri" w:hAnsi="Calibri" w:cs="Arial"/>
          <w:sz w:val="24"/>
          <w:szCs w:val="24"/>
        </w:rPr>
        <w:t xml:space="preserve"> </w:t>
      </w:r>
      <w:r w:rsidR="00636992">
        <w:rPr>
          <w:rFonts w:ascii="Calibri" w:hAnsi="Calibri" w:cs="Arial"/>
          <w:sz w:val="24"/>
          <w:szCs w:val="24"/>
        </w:rPr>
        <w:t>108:620-627</w:t>
      </w:r>
      <w:r w:rsidR="009D46A3" w:rsidRPr="00616328">
        <w:rPr>
          <w:rFonts w:ascii="Calibri" w:hAnsi="Calibri" w:cs="Arial"/>
          <w:sz w:val="24"/>
          <w:szCs w:val="24"/>
        </w:rPr>
        <w:t>.</w:t>
      </w:r>
    </w:p>
    <w:p w14:paraId="188E8560" w14:textId="6DF5EDD6" w:rsidR="004C14BC" w:rsidRDefault="004C14BC" w:rsidP="003D1915">
      <w:pPr>
        <w:numPr>
          <w:ilvl w:val="0"/>
          <w:numId w:val="25"/>
        </w:numPr>
        <w:tabs>
          <w:tab w:val="left" w:pos="864"/>
          <w:tab w:val="left" w:pos="1584"/>
          <w:tab w:val="left" w:pos="5040"/>
        </w:tabs>
        <w:adjustRightInd w:val="0"/>
        <w:snapToGrid w:val="0"/>
        <w:spacing w:after="240" w:line="360" w:lineRule="auto"/>
        <w:rPr>
          <w:rFonts w:ascii="Calibri" w:hAnsi="Calibri"/>
          <w:bCs/>
          <w:sz w:val="24"/>
          <w:szCs w:val="24"/>
          <w:lang w:eastAsia="zh-CN"/>
        </w:rPr>
      </w:pPr>
      <w:r>
        <w:rPr>
          <w:rFonts w:ascii="Calibri" w:hAnsi="Calibri"/>
          <w:bCs/>
          <w:sz w:val="24"/>
          <w:szCs w:val="24"/>
          <w:lang w:eastAsia="zh-CN"/>
        </w:rPr>
        <w:t xml:space="preserve">Liang D, </w:t>
      </w:r>
      <w:r w:rsidRPr="0061590C">
        <w:rPr>
          <w:rFonts w:ascii="Calibri" w:hAnsi="Calibri"/>
          <w:b/>
          <w:sz w:val="24"/>
          <w:szCs w:val="24"/>
        </w:rPr>
        <w:t>Cram DS</w:t>
      </w:r>
      <w:r w:rsidRPr="0061590C">
        <w:rPr>
          <w:rFonts w:ascii="Calibri" w:hAnsi="Calibri"/>
          <w:b/>
          <w:sz w:val="24"/>
          <w:szCs w:val="24"/>
          <w:lang w:eastAsia="zh-CN"/>
        </w:rPr>
        <w:t>#</w:t>
      </w:r>
      <w:r>
        <w:rPr>
          <w:rFonts w:ascii="Calibri" w:hAnsi="Calibri"/>
          <w:bCs/>
          <w:sz w:val="24"/>
          <w:szCs w:val="24"/>
          <w:lang w:eastAsia="zh-CN"/>
        </w:rPr>
        <w:t xml:space="preserve">, Tan H, Linpeng S, Liu Y, Sun H, Zhang Y, Tian F, Zhu H, </w:t>
      </w:r>
      <w:r w:rsidR="003D1915">
        <w:rPr>
          <w:rFonts w:ascii="Calibri" w:hAnsi="Calibri"/>
          <w:bCs/>
          <w:sz w:val="24"/>
          <w:szCs w:val="24"/>
          <w:lang w:eastAsia="zh-CN"/>
        </w:rPr>
        <w:t xml:space="preserve">Xu M, </w:t>
      </w:r>
      <w:r>
        <w:rPr>
          <w:rFonts w:ascii="Calibri" w:hAnsi="Calibri"/>
          <w:bCs/>
          <w:sz w:val="24"/>
          <w:szCs w:val="24"/>
          <w:lang w:eastAsia="zh-CN"/>
        </w:rPr>
        <w:t>Wang H, Yu F, Wu L. Clinical utility of noninvasive prenatal testing for expande</w:t>
      </w:r>
      <w:r w:rsidR="003D1915">
        <w:rPr>
          <w:rFonts w:ascii="Calibri" w:hAnsi="Calibri"/>
          <w:bCs/>
          <w:sz w:val="24"/>
          <w:szCs w:val="24"/>
          <w:lang w:eastAsia="zh-CN"/>
        </w:rPr>
        <w:t xml:space="preserve">d chromosome disease syndromes. </w:t>
      </w:r>
      <w:r w:rsidRPr="008F467D">
        <w:rPr>
          <w:rFonts w:ascii="Calibri" w:hAnsi="Calibri"/>
          <w:bCs/>
          <w:sz w:val="24"/>
          <w:szCs w:val="24"/>
          <w:lang w:eastAsia="zh-CN"/>
        </w:rPr>
        <w:t>Genetics in Medicine</w:t>
      </w:r>
      <w:r w:rsidR="003D1915" w:rsidRPr="008F467D">
        <w:rPr>
          <w:rFonts w:ascii="Calibri" w:hAnsi="Calibri"/>
          <w:bCs/>
          <w:sz w:val="24"/>
          <w:szCs w:val="24"/>
          <w:lang w:eastAsia="zh-CN"/>
        </w:rPr>
        <w:t>,</w:t>
      </w:r>
      <w:r w:rsidR="003D1915">
        <w:rPr>
          <w:rFonts w:ascii="Calibri" w:hAnsi="Calibri"/>
          <w:bCs/>
          <w:sz w:val="24"/>
          <w:szCs w:val="24"/>
          <w:lang w:eastAsia="zh-CN"/>
        </w:rPr>
        <w:t xml:space="preserve"> </w:t>
      </w:r>
      <w:r w:rsidR="003D1915" w:rsidRPr="003D1915">
        <w:rPr>
          <w:rFonts w:ascii="Calibri" w:hAnsi="Calibri"/>
          <w:bCs/>
          <w:sz w:val="24"/>
          <w:szCs w:val="24"/>
          <w:lang w:eastAsia="zh-CN"/>
        </w:rPr>
        <w:t>2019</w:t>
      </w:r>
      <w:r w:rsidR="00093914">
        <w:rPr>
          <w:rFonts w:ascii="Calibri" w:hAnsi="Calibri"/>
          <w:bCs/>
          <w:sz w:val="24"/>
          <w:szCs w:val="24"/>
          <w:lang w:eastAsia="zh-CN"/>
        </w:rPr>
        <w:t>;</w:t>
      </w:r>
      <w:r w:rsidR="005E6105">
        <w:rPr>
          <w:rFonts w:ascii="Calibri" w:hAnsi="Calibri"/>
          <w:bCs/>
          <w:sz w:val="24"/>
          <w:szCs w:val="24"/>
          <w:lang w:eastAsia="zh-CN"/>
        </w:rPr>
        <w:t xml:space="preserve"> 126:1466-1474.</w:t>
      </w:r>
    </w:p>
    <w:p w14:paraId="26012F12" w14:textId="162FEA0A" w:rsidR="0061590C" w:rsidRPr="0061590C" w:rsidRDefault="00093914" w:rsidP="00874F72">
      <w:pPr>
        <w:numPr>
          <w:ilvl w:val="0"/>
          <w:numId w:val="25"/>
        </w:numPr>
        <w:tabs>
          <w:tab w:val="left" w:pos="864"/>
          <w:tab w:val="left" w:pos="1584"/>
          <w:tab w:val="left" w:pos="5040"/>
        </w:tabs>
        <w:adjustRightInd w:val="0"/>
        <w:snapToGrid w:val="0"/>
        <w:spacing w:after="240" w:line="360" w:lineRule="auto"/>
        <w:rPr>
          <w:rFonts w:ascii="Calibri" w:hAnsi="Calibri"/>
          <w:b/>
          <w:bCs/>
          <w:sz w:val="24"/>
          <w:szCs w:val="24"/>
          <w:lang w:eastAsia="zh-CN"/>
        </w:rPr>
      </w:pPr>
      <w:r w:rsidRPr="0061590C">
        <w:rPr>
          <w:rFonts w:ascii="Calibri" w:hAnsi="Calibri"/>
          <w:b/>
          <w:sz w:val="24"/>
          <w:szCs w:val="24"/>
        </w:rPr>
        <w:t>Cram DS</w:t>
      </w:r>
      <w:r w:rsidRPr="0061590C">
        <w:rPr>
          <w:rFonts w:ascii="Calibri" w:hAnsi="Calibri"/>
          <w:b/>
          <w:sz w:val="24"/>
          <w:szCs w:val="24"/>
          <w:lang w:eastAsia="zh-CN"/>
        </w:rPr>
        <w:t>#</w:t>
      </w:r>
      <w:r>
        <w:rPr>
          <w:rFonts w:ascii="Calibri" w:hAnsi="Calibri"/>
          <w:bCs/>
          <w:sz w:val="24"/>
          <w:szCs w:val="24"/>
          <w:lang w:eastAsia="zh-CN"/>
        </w:rPr>
        <w:t>, Leigh D, Handyside A, Rechitsky L, Xu K, Harton G, Rubio C, Fragouli E, Kahraman S, Forma</w:t>
      </w:r>
      <w:r w:rsidR="00874F72">
        <w:rPr>
          <w:rFonts w:ascii="Calibri" w:hAnsi="Calibri"/>
          <w:bCs/>
          <w:sz w:val="24"/>
          <w:szCs w:val="24"/>
          <w:lang w:eastAsia="zh-CN"/>
        </w:rPr>
        <w:t>n E, Katz-Jaffe M, Tempest H, Th</w:t>
      </w:r>
      <w:r>
        <w:rPr>
          <w:rFonts w:ascii="Calibri" w:hAnsi="Calibri"/>
          <w:bCs/>
          <w:sz w:val="24"/>
          <w:szCs w:val="24"/>
          <w:lang w:eastAsia="zh-CN"/>
        </w:rPr>
        <w:t>ornhill A, Strom C, Escudero T, Qiao J, Munne S, SimpsonJL, Kuliev A. PGDIS position statement on the transfer of mosaic embryos</w:t>
      </w:r>
      <w:r w:rsidR="00826D29">
        <w:rPr>
          <w:rFonts w:ascii="Calibri" w:hAnsi="Calibri"/>
          <w:bCs/>
          <w:sz w:val="24"/>
          <w:szCs w:val="24"/>
          <w:lang w:eastAsia="zh-CN"/>
        </w:rPr>
        <w:t xml:space="preserve"> 2019</w:t>
      </w:r>
      <w:r>
        <w:rPr>
          <w:rFonts w:ascii="Calibri" w:hAnsi="Calibri"/>
          <w:bCs/>
          <w:sz w:val="24"/>
          <w:szCs w:val="24"/>
          <w:lang w:eastAsia="zh-CN"/>
        </w:rPr>
        <w:t xml:space="preserve">. </w:t>
      </w:r>
    </w:p>
    <w:p w14:paraId="07312435" w14:textId="77777777" w:rsidR="0061590C" w:rsidRPr="0061590C" w:rsidRDefault="008442DF" w:rsidP="0044076B">
      <w:pPr>
        <w:numPr>
          <w:ilvl w:val="0"/>
          <w:numId w:val="25"/>
        </w:numPr>
        <w:tabs>
          <w:tab w:val="left" w:pos="864"/>
          <w:tab w:val="left" w:pos="1584"/>
          <w:tab w:val="left" w:pos="5040"/>
        </w:tabs>
        <w:adjustRightInd w:val="0"/>
        <w:snapToGrid w:val="0"/>
        <w:spacing w:after="240" w:line="360" w:lineRule="auto"/>
        <w:rPr>
          <w:rFonts w:ascii="Calibri" w:hAnsi="Calibri"/>
          <w:b/>
          <w:bCs/>
          <w:sz w:val="24"/>
          <w:szCs w:val="24"/>
          <w:lang w:eastAsia="zh-CN"/>
        </w:rPr>
      </w:pPr>
      <w:r w:rsidRPr="0061590C">
        <w:rPr>
          <w:rFonts w:ascii="Calibri" w:hAnsi="Calibri"/>
          <w:sz w:val="24"/>
          <w:szCs w:val="24"/>
        </w:rPr>
        <w:lastRenderedPageBreak/>
        <w:t xml:space="preserve">Niclis J, Trounson AO, Dottori M, Ellisdon A, Bottomley S, Verlinsky Y, </w:t>
      </w:r>
      <w:r w:rsidRPr="0061590C">
        <w:rPr>
          <w:rFonts w:ascii="Calibri" w:hAnsi="Calibri"/>
          <w:b/>
          <w:sz w:val="24"/>
          <w:szCs w:val="24"/>
        </w:rPr>
        <w:t>Cram DS</w:t>
      </w:r>
      <w:r w:rsidR="007E3427" w:rsidRPr="0061590C">
        <w:rPr>
          <w:rFonts w:ascii="Calibri" w:hAnsi="Calibri"/>
          <w:b/>
          <w:sz w:val="24"/>
          <w:szCs w:val="24"/>
          <w:lang w:eastAsia="zh-CN"/>
        </w:rPr>
        <w:t>#</w:t>
      </w:r>
      <w:r w:rsidRPr="0061590C">
        <w:rPr>
          <w:rFonts w:ascii="Calibri" w:hAnsi="Calibri"/>
          <w:sz w:val="24"/>
          <w:szCs w:val="24"/>
        </w:rPr>
        <w:t>. Human embryonic stem cell models of Huntington’s Dis</w:t>
      </w:r>
      <w:r w:rsidR="009761F8" w:rsidRPr="0061590C">
        <w:rPr>
          <w:rFonts w:ascii="Calibri" w:hAnsi="Calibri"/>
          <w:sz w:val="24"/>
          <w:szCs w:val="24"/>
        </w:rPr>
        <w:t xml:space="preserve">ease. </w:t>
      </w:r>
      <w:r w:rsidR="0044076B" w:rsidRPr="0044076B">
        <w:rPr>
          <w:rFonts w:ascii="Calibri" w:hAnsi="Calibri"/>
          <w:sz w:val="24"/>
          <w:szCs w:val="24"/>
        </w:rPr>
        <w:t>Reprod</w:t>
      </w:r>
      <w:r w:rsidR="00F44FCF">
        <w:rPr>
          <w:rFonts w:ascii="Calibri" w:hAnsi="Calibri"/>
          <w:sz w:val="24"/>
          <w:szCs w:val="24"/>
        </w:rPr>
        <w:t>uctive</w:t>
      </w:r>
      <w:r w:rsidR="0044076B" w:rsidRPr="0044076B">
        <w:rPr>
          <w:rFonts w:ascii="Calibri" w:hAnsi="Calibri"/>
          <w:sz w:val="24"/>
          <w:szCs w:val="24"/>
        </w:rPr>
        <w:t xml:space="preserve"> Biomed</w:t>
      </w:r>
      <w:r w:rsidR="00F44FCF">
        <w:rPr>
          <w:rFonts w:ascii="Calibri" w:hAnsi="Calibri"/>
          <w:sz w:val="24"/>
          <w:szCs w:val="24"/>
        </w:rPr>
        <w:t>icine Online, 2009;</w:t>
      </w:r>
      <w:r w:rsidR="0044076B">
        <w:rPr>
          <w:rFonts w:ascii="Calibri" w:hAnsi="Calibri"/>
          <w:sz w:val="24"/>
          <w:szCs w:val="24"/>
        </w:rPr>
        <w:t xml:space="preserve"> 19:</w:t>
      </w:r>
      <w:r w:rsidRPr="0061590C">
        <w:rPr>
          <w:rFonts w:ascii="Calibri" w:hAnsi="Calibri"/>
          <w:sz w:val="24"/>
          <w:szCs w:val="24"/>
        </w:rPr>
        <w:t>106-113.</w:t>
      </w:r>
    </w:p>
    <w:p w14:paraId="2A9AFBC0" w14:textId="77777777" w:rsidR="0061590C" w:rsidRPr="0061590C" w:rsidRDefault="00FF53D8" w:rsidP="0053045A">
      <w:pPr>
        <w:numPr>
          <w:ilvl w:val="0"/>
          <w:numId w:val="25"/>
        </w:numPr>
        <w:tabs>
          <w:tab w:val="left" w:pos="864"/>
          <w:tab w:val="left" w:pos="1584"/>
          <w:tab w:val="left" w:pos="5040"/>
        </w:tabs>
        <w:adjustRightInd w:val="0"/>
        <w:snapToGrid w:val="0"/>
        <w:spacing w:after="240" w:line="360" w:lineRule="auto"/>
        <w:rPr>
          <w:rFonts w:ascii="Calibri" w:hAnsi="Calibri"/>
          <w:b/>
          <w:bCs/>
          <w:sz w:val="24"/>
          <w:szCs w:val="24"/>
          <w:lang w:eastAsia="zh-CN"/>
        </w:rPr>
      </w:pPr>
      <w:r w:rsidRPr="0061590C">
        <w:rPr>
          <w:rFonts w:ascii="Calibri" w:hAnsi="Calibri"/>
          <w:sz w:val="24"/>
          <w:szCs w:val="24"/>
        </w:rPr>
        <w:t xml:space="preserve">Liang D, </w:t>
      </w:r>
      <w:r w:rsidRPr="0061590C">
        <w:rPr>
          <w:rFonts w:ascii="Calibri" w:eastAsia="Microsoft YaHei" w:hAnsi="Calibri" w:cs="Arial"/>
          <w:color w:val="000000"/>
          <w:sz w:val="24"/>
          <w:szCs w:val="24"/>
        </w:rPr>
        <w:t xml:space="preserve">Peng Y, Lv W, Deng L, Zhang Y, Li H, Yang P, Zhang J, </w:t>
      </w:r>
      <w:r w:rsidR="00085832" w:rsidRPr="0061590C">
        <w:rPr>
          <w:rFonts w:ascii="Calibri" w:eastAsia="Microsoft YaHei" w:hAnsi="Calibri" w:cs="Arial"/>
          <w:color w:val="000000"/>
          <w:sz w:val="24"/>
          <w:szCs w:val="24"/>
        </w:rPr>
        <w:t xml:space="preserve">Song Z, </w:t>
      </w:r>
      <w:r w:rsidRPr="0061590C">
        <w:rPr>
          <w:rFonts w:ascii="Calibri" w:eastAsia="Microsoft YaHei" w:hAnsi="Calibri" w:cs="Arial"/>
          <w:color w:val="000000"/>
          <w:sz w:val="24"/>
          <w:szCs w:val="24"/>
        </w:rPr>
        <w:t xml:space="preserve">Xu G, </w:t>
      </w:r>
      <w:r w:rsidRPr="0061590C">
        <w:rPr>
          <w:rFonts w:ascii="Calibri" w:hAnsi="Calibri"/>
          <w:b/>
          <w:sz w:val="24"/>
          <w:szCs w:val="24"/>
          <w:lang w:eastAsia="zh-CN"/>
        </w:rPr>
        <w:t>C</w:t>
      </w:r>
      <w:r w:rsidRPr="0061590C">
        <w:rPr>
          <w:rFonts w:ascii="Calibri" w:hAnsi="Calibri"/>
          <w:b/>
          <w:sz w:val="24"/>
          <w:szCs w:val="24"/>
        </w:rPr>
        <w:t>ram DS#</w:t>
      </w:r>
      <w:r w:rsidR="006B21DC">
        <w:rPr>
          <w:rFonts w:ascii="Calibri" w:eastAsia="Microsoft YaHei" w:hAnsi="Calibri" w:cs="Arial"/>
          <w:color w:val="000000"/>
          <w:sz w:val="24"/>
          <w:szCs w:val="24"/>
        </w:rPr>
        <w:t>, Wu L</w:t>
      </w:r>
      <w:r w:rsidRPr="0061590C">
        <w:rPr>
          <w:rFonts w:ascii="Calibri" w:eastAsia="Microsoft YaHei" w:hAnsi="Calibri" w:cs="Arial"/>
          <w:color w:val="000000"/>
          <w:sz w:val="24"/>
          <w:szCs w:val="24"/>
        </w:rPr>
        <w:t xml:space="preserve">. </w:t>
      </w:r>
      <w:bookmarkStart w:id="3" w:name="OLE_LINK69"/>
      <w:r w:rsidRPr="0061590C">
        <w:rPr>
          <w:rFonts w:ascii="Calibri" w:hAnsi="Calibri" w:cs="Arial"/>
          <w:sz w:val="24"/>
          <w:szCs w:val="24"/>
        </w:rPr>
        <w:t>Copy number variation sequencing for comprehensive diagnosis of human chromosome disease syndromes</w:t>
      </w:r>
      <w:r w:rsidR="00D957AB" w:rsidRPr="0061590C">
        <w:rPr>
          <w:rFonts w:ascii="Calibri" w:hAnsi="Calibri" w:cs="Arial"/>
          <w:sz w:val="24"/>
          <w:szCs w:val="24"/>
        </w:rPr>
        <w:t>.</w:t>
      </w:r>
      <w:bookmarkEnd w:id="3"/>
      <w:r w:rsidR="00D957AB" w:rsidRPr="0061590C">
        <w:rPr>
          <w:rFonts w:ascii="Calibri" w:hAnsi="Calibri" w:cs="Arial"/>
          <w:sz w:val="24"/>
          <w:szCs w:val="24"/>
        </w:rPr>
        <w:t xml:space="preserve"> </w:t>
      </w:r>
      <w:r w:rsidR="006B21DC">
        <w:rPr>
          <w:rFonts w:ascii="Calibri" w:hAnsi="Calibri" w:cs="Arial"/>
          <w:sz w:val="24"/>
          <w:szCs w:val="24"/>
        </w:rPr>
        <w:t>Journal of Molecular Diagnosis, 2014;</w:t>
      </w:r>
      <w:r w:rsidR="00D957AB" w:rsidRPr="0061590C">
        <w:rPr>
          <w:rFonts w:ascii="Calibri" w:hAnsi="Calibri" w:cs="Arial"/>
          <w:sz w:val="24"/>
          <w:szCs w:val="24"/>
        </w:rPr>
        <w:t xml:space="preserve"> </w:t>
      </w:r>
      <w:r w:rsidR="0053045A">
        <w:rPr>
          <w:rFonts w:ascii="Calibri" w:hAnsi="Calibri" w:cs="Arial"/>
          <w:sz w:val="24"/>
          <w:szCs w:val="24"/>
        </w:rPr>
        <w:t>16:</w:t>
      </w:r>
      <w:r w:rsidR="000730D1" w:rsidRPr="0061590C">
        <w:rPr>
          <w:rFonts w:ascii="Calibri" w:hAnsi="Calibri" w:cs="Arial"/>
          <w:sz w:val="24"/>
          <w:szCs w:val="24"/>
        </w:rPr>
        <w:t>519-526.</w:t>
      </w:r>
    </w:p>
    <w:p w14:paraId="1E5D2F80" w14:textId="77777777" w:rsidR="0061590C" w:rsidRPr="0061590C" w:rsidRDefault="00847955" w:rsidP="00227893">
      <w:pPr>
        <w:numPr>
          <w:ilvl w:val="0"/>
          <w:numId w:val="25"/>
        </w:numPr>
        <w:tabs>
          <w:tab w:val="left" w:pos="864"/>
          <w:tab w:val="left" w:pos="1584"/>
          <w:tab w:val="left" w:pos="5040"/>
        </w:tabs>
        <w:adjustRightInd w:val="0"/>
        <w:snapToGrid w:val="0"/>
        <w:spacing w:after="240" w:line="360" w:lineRule="auto"/>
        <w:rPr>
          <w:rFonts w:ascii="Calibri" w:hAnsi="Calibri"/>
          <w:b/>
          <w:bCs/>
          <w:sz w:val="24"/>
          <w:szCs w:val="24"/>
          <w:lang w:eastAsia="zh-CN"/>
        </w:rPr>
      </w:pPr>
      <w:r w:rsidRPr="0061590C">
        <w:rPr>
          <w:rFonts w:ascii="Calibri" w:hAnsi="Calibri" w:cs="Arial"/>
          <w:sz w:val="24"/>
          <w:szCs w:val="24"/>
        </w:rPr>
        <w:t>Lv</w:t>
      </w:r>
      <w:r w:rsidR="00D4633C" w:rsidRPr="0061590C">
        <w:rPr>
          <w:rFonts w:ascii="Calibri" w:hAnsi="Calibri" w:cs="Arial"/>
          <w:sz w:val="24"/>
          <w:szCs w:val="24"/>
        </w:rPr>
        <w:t xml:space="preserve"> W</w:t>
      </w:r>
      <w:r w:rsidRPr="0061590C">
        <w:rPr>
          <w:rFonts w:ascii="Calibri" w:hAnsi="Calibri" w:cs="Arial"/>
          <w:sz w:val="24"/>
          <w:szCs w:val="24"/>
        </w:rPr>
        <w:t xml:space="preserve">, Wei X, Guo R, Liu Q, Zheng Y, Chang J, Bai T, Li H, Zhang J, Song Z, </w:t>
      </w:r>
      <w:r w:rsidR="002C44DD" w:rsidRPr="0061590C">
        <w:rPr>
          <w:rFonts w:ascii="Calibri" w:hAnsi="Calibri"/>
          <w:b/>
          <w:bCs/>
          <w:sz w:val="24"/>
          <w:szCs w:val="24"/>
        </w:rPr>
        <w:t>Cram DS#</w:t>
      </w:r>
      <w:r w:rsidRPr="0061590C">
        <w:rPr>
          <w:rFonts w:ascii="Calibri" w:hAnsi="Calibri" w:cs="Arial"/>
          <w:sz w:val="24"/>
          <w:szCs w:val="24"/>
        </w:rPr>
        <w:t>, Liang</w:t>
      </w:r>
      <w:r w:rsidR="00202AE0">
        <w:rPr>
          <w:rFonts w:ascii="Calibri" w:hAnsi="Calibri" w:cs="Arial"/>
          <w:sz w:val="24"/>
          <w:szCs w:val="24"/>
        </w:rPr>
        <w:t xml:space="preserve"> D, Wu L</w:t>
      </w:r>
      <w:r w:rsidR="00087831" w:rsidRPr="0061590C">
        <w:rPr>
          <w:rFonts w:ascii="Calibri" w:hAnsi="Calibri" w:cs="Arial"/>
          <w:sz w:val="24"/>
          <w:szCs w:val="24"/>
        </w:rPr>
        <w:t xml:space="preserve">. </w:t>
      </w:r>
      <w:r w:rsidRPr="0061590C">
        <w:rPr>
          <w:rFonts w:ascii="Calibri" w:hAnsi="Calibri" w:cs="Arial"/>
          <w:sz w:val="24"/>
          <w:szCs w:val="24"/>
        </w:rPr>
        <w:t xml:space="preserve">Non-invasive prenatal </w:t>
      </w:r>
      <w:r w:rsidR="000051A4" w:rsidRPr="0061590C">
        <w:rPr>
          <w:rFonts w:ascii="Calibri" w:hAnsi="Calibri" w:cs="Arial"/>
          <w:sz w:val="24"/>
          <w:szCs w:val="24"/>
        </w:rPr>
        <w:t>testing for</w:t>
      </w:r>
      <w:r w:rsidRPr="0061590C">
        <w:rPr>
          <w:rFonts w:ascii="Calibri" w:hAnsi="Calibri" w:cs="Arial"/>
          <w:sz w:val="24"/>
          <w:szCs w:val="24"/>
        </w:rPr>
        <w:t xml:space="preserve"> Wilson Disease using circulating Single Molecule Amplification and Re-sequencing Technology (cSMART). </w:t>
      </w:r>
      <w:r w:rsidR="00202AE0">
        <w:rPr>
          <w:rFonts w:ascii="Calibri" w:hAnsi="Calibri" w:cs="Arial"/>
          <w:sz w:val="24"/>
          <w:szCs w:val="24"/>
        </w:rPr>
        <w:t>Clinical Chemistry, 2015;</w:t>
      </w:r>
      <w:r w:rsidR="00E528BF" w:rsidRPr="0061590C">
        <w:rPr>
          <w:rFonts w:ascii="Calibri" w:hAnsi="Calibri" w:cs="Arial"/>
          <w:sz w:val="24"/>
          <w:szCs w:val="24"/>
        </w:rPr>
        <w:t xml:space="preserve"> </w:t>
      </w:r>
      <w:r w:rsidR="007164FE" w:rsidRPr="0061590C">
        <w:rPr>
          <w:rFonts w:ascii="Calibri" w:hAnsi="Calibri" w:cs="Arial"/>
          <w:sz w:val="24"/>
          <w:szCs w:val="24"/>
        </w:rPr>
        <w:t>61</w:t>
      </w:r>
      <w:r w:rsidR="00227893">
        <w:rPr>
          <w:rFonts w:ascii="Calibri" w:hAnsi="Calibri" w:cs="Arial"/>
          <w:sz w:val="24"/>
          <w:szCs w:val="24"/>
        </w:rPr>
        <w:t>:</w:t>
      </w:r>
      <w:r w:rsidR="00067E9D" w:rsidRPr="0061590C">
        <w:rPr>
          <w:rFonts w:ascii="Calibri" w:hAnsi="Calibri" w:cs="Arial"/>
          <w:sz w:val="24"/>
          <w:szCs w:val="24"/>
        </w:rPr>
        <w:t>172-181.</w:t>
      </w:r>
    </w:p>
    <w:p w14:paraId="0C88E652" w14:textId="77777777" w:rsidR="0061590C" w:rsidRPr="0061590C" w:rsidRDefault="002C44DD" w:rsidP="00173C5E">
      <w:pPr>
        <w:numPr>
          <w:ilvl w:val="0"/>
          <w:numId w:val="25"/>
        </w:numPr>
        <w:tabs>
          <w:tab w:val="left" w:pos="864"/>
          <w:tab w:val="left" w:pos="1584"/>
          <w:tab w:val="left" w:pos="5040"/>
        </w:tabs>
        <w:adjustRightInd w:val="0"/>
        <w:snapToGrid w:val="0"/>
        <w:spacing w:after="240" w:line="360" w:lineRule="auto"/>
        <w:rPr>
          <w:rFonts w:ascii="Calibri" w:hAnsi="Calibri"/>
          <w:b/>
          <w:bCs/>
          <w:sz w:val="24"/>
          <w:szCs w:val="24"/>
          <w:lang w:eastAsia="zh-CN"/>
        </w:rPr>
      </w:pPr>
      <w:r w:rsidRPr="0061590C">
        <w:rPr>
          <w:rFonts w:ascii="Calibri" w:hAnsi="Calibri"/>
          <w:sz w:val="24"/>
          <w:szCs w:val="24"/>
          <w:lang w:val="en-GB"/>
        </w:rPr>
        <w:t xml:space="preserve">Li N, </w:t>
      </w:r>
      <w:r w:rsidR="00DB3B95" w:rsidRPr="0061590C">
        <w:rPr>
          <w:rFonts w:ascii="Calibri" w:hAnsi="Calibri"/>
          <w:sz w:val="24"/>
          <w:szCs w:val="24"/>
          <w:lang w:val="en-GB"/>
        </w:rPr>
        <w:t xml:space="preserve">Wang L, </w:t>
      </w:r>
      <w:r w:rsidR="009A7885" w:rsidRPr="0061590C">
        <w:rPr>
          <w:rFonts w:ascii="Calibri" w:hAnsi="Calibri"/>
          <w:sz w:val="24"/>
          <w:szCs w:val="24"/>
          <w:lang w:val="en-GB"/>
        </w:rPr>
        <w:t>Wang H, M</w:t>
      </w:r>
      <w:r w:rsidR="00D84335" w:rsidRPr="0061590C">
        <w:rPr>
          <w:rFonts w:ascii="Calibri" w:hAnsi="Calibri"/>
          <w:sz w:val="24"/>
          <w:szCs w:val="24"/>
          <w:lang w:val="en-GB"/>
        </w:rPr>
        <w:t>a M, Wang X. Li Y, Wang S</w:t>
      </w:r>
      <w:r w:rsidR="00220E5C" w:rsidRPr="0061590C">
        <w:rPr>
          <w:rFonts w:ascii="Calibri" w:hAnsi="Calibri"/>
          <w:sz w:val="24"/>
          <w:szCs w:val="24"/>
          <w:lang w:val="en-GB"/>
        </w:rPr>
        <w:t xml:space="preserve">, Zhang W, Zhang J, </w:t>
      </w:r>
      <w:r w:rsidRPr="0061590C">
        <w:rPr>
          <w:rFonts w:ascii="Calibri" w:hAnsi="Calibri"/>
          <w:b/>
          <w:sz w:val="24"/>
          <w:szCs w:val="24"/>
          <w:lang w:val="en-GB"/>
        </w:rPr>
        <w:t>Cram DS#</w:t>
      </w:r>
      <w:r w:rsidR="00DB3B95" w:rsidRPr="0061590C">
        <w:rPr>
          <w:rFonts w:ascii="Calibri" w:hAnsi="Calibri"/>
          <w:sz w:val="24"/>
          <w:szCs w:val="24"/>
          <w:lang w:val="en-GB"/>
        </w:rPr>
        <w:t xml:space="preserve">, Yao Y. </w:t>
      </w:r>
      <w:r w:rsidR="009A7885" w:rsidRPr="0061590C">
        <w:rPr>
          <w:rFonts w:ascii="Calibri" w:hAnsi="Calibri"/>
          <w:sz w:val="24"/>
          <w:szCs w:val="24"/>
          <w:lang w:val="en-GB"/>
        </w:rPr>
        <w:t>The performance of whole genome amplification methods and next ge</w:t>
      </w:r>
      <w:r w:rsidR="00220E5C" w:rsidRPr="0061590C">
        <w:rPr>
          <w:rFonts w:ascii="Calibri" w:hAnsi="Calibri"/>
          <w:sz w:val="24"/>
          <w:szCs w:val="24"/>
          <w:lang w:val="en-GB"/>
        </w:rPr>
        <w:t>ne</w:t>
      </w:r>
      <w:r w:rsidR="009A7885" w:rsidRPr="0061590C">
        <w:rPr>
          <w:rFonts w:ascii="Calibri" w:hAnsi="Calibri"/>
          <w:sz w:val="24"/>
          <w:szCs w:val="24"/>
          <w:lang w:val="en-GB"/>
        </w:rPr>
        <w:t>ration sequencing for pre-implantation genetic diagnosis of chromosomal abnormalities</w:t>
      </w:r>
      <w:r w:rsidR="00DB3B95" w:rsidRPr="0061590C">
        <w:rPr>
          <w:rFonts w:ascii="Calibri" w:hAnsi="Calibri"/>
          <w:sz w:val="24"/>
          <w:szCs w:val="24"/>
          <w:lang w:val="en-GB"/>
        </w:rPr>
        <w:t xml:space="preserve">. </w:t>
      </w:r>
      <w:r w:rsidR="00F870B3">
        <w:rPr>
          <w:rFonts w:ascii="Calibri" w:hAnsi="Calibri"/>
          <w:sz w:val="24"/>
          <w:szCs w:val="24"/>
          <w:lang w:val="en-GB"/>
        </w:rPr>
        <w:t>Journal of Genetics and Genomics, 2015;</w:t>
      </w:r>
      <w:r w:rsidR="007543F9" w:rsidRPr="0061590C">
        <w:rPr>
          <w:rFonts w:ascii="Calibri" w:hAnsi="Calibri"/>
          <w:sz w:val="24"/>
          <w:szCs w:val="24"/>
          <w:lang w:val="en-GB"/>
        </w:rPr>
        <w:t xml:space="preserve"> 42:151-159.</w:t>
      </w:r>
    </w:p>
    <w:p w14:paraId="2DACEE3C" w14:textId="77777777" w:rsidR="0061590C" w:rsidRPr="0061590C" w:rsidRDefault="003679DD" w:rsidP="00814C4A">
      <w:pPr>
        <w:numPr>
          <w:ilvl w:val="0"/>
          <w:numId w:val="25"/>
        </w:numPr>
        <w:tabs>
          <w:tab w:val="left" w:pos="864"/>
          <w:tab w:val="left" w:pos="1584"/>
          <w:tab w:val="left" w:pos="5040"/>
        </w:tabs>
        <w:adjustRightInd w:val="0"/>
        <w:snapToGrid w:val="0"/>
        <w:spacing w:after="240" w:line="360" w:lineRule="auto"/>
        <w:rPr>
          <w:rFonts w:ascii="Calibri" w:hAnsi="Calibri"/>
          <w:b/>
          <w:bCs/>
          <w:sz w:val="24"/>
          <w:szCs w:val="24"/>
          <w:lang w:eastAsia="zh-CN"/>
        </w:rPr>
      </w:pPr>
      <w:r w:rsidRPr="0061590C">
        <w:rPr>
          <w:rStyle w:val="st"/>
          <w:rFonts w:ascii="Calibri" w:eastAsia="Times New Roman" w:hAnsi="Calibri"/>
          <w:sz w:val="24"/>
          <w:szCs w:val="24"/>
        </w:rPr>
        <w:t>Song Y</w:t>
      </w:r>
      <w:r w:rsidR="008D770C" w:rsidRPr="0061590C">
        <w:rPr>
          <w:rStyle w:val="st"/>
          <w:rFonts w:ascii="Calibri" w:eastAsia="Times New Roman" w:hAnsi="Calibri"/>
          <w:sz w:val="24"/>
          <w:szCs w:val="24"/>
        </w:rPr>
        <w:t>, Zhou X, Huang S, Li X, Qi Q, Jiang Y,</w:t>
      </w:r>
      <w:r w:rsidR="001A419A" w:rsidRPr="0061590C">
        <w:rPr>
          <w:rStyle w:val="st"/>
          <w:rFonts w:ascii="Calibri" w:eastAsia="Times New Roman" w:hAnsi="Calibri"/>
          <w:sz w:val="24"/>
          <w:szCs w:val="24"/>
        </w:rPr>
        <w:t xml:space="preserve"> Liu Y,</w:t>
      </w:r>
      <w:r w:rsidR="008D770C" w:rsidRPr="0061590C">
        <w:rPr>
          <w:rStyle w:val="st"/>
          <w:rFonts w:ascii="Calibri" w:eastAsia="Times New Roman" w:hAnsi="Calibri"/>
          <w:sz w:val="24"/>
          <w:szCs w:val="24"/>
        </w:rPr>
        <w:t xml:space="preserve"> Zhang J, </w:t>
      </w:r>
      <w:r w:rsidR="0090044D" w:rsidRPr="0061590C">
        <w:rPr>
          <w:rStyle w:val="st"/>
          <w:rFonts w:ascii="Calibri" w:eastAsia="Times New Roman" w:hAnsi="Calibri"/>
          <w:sz w:val="24"/>
          <w:szCs w:val="24"/>
        </w:rPr>
        <w:t>Xu</w:t>
      </w:r>
      <w:r w:rsidR="00A2603C" w:rsidRPr="0061590C">
        <w:rPr>
          <w:rStyle w:val="st"/>
          <w:rFonts w:ascii="Calibri" w:eastAsia="Times New Roman" w:hAnsi="Calibri"/>
          <w:sz w:val="24"/>
          <w:szCs w:val="24"/>
        </w:rPr>
        <w:t xml:space="preserve"> M, </w:t>
      </w:r>
      <w:r w:rsidR="00DB4BD0" w:rsidRPr="0061590C">
        <w:rPr>
          <w:rStyle w:val="st"/>
          <w:rFonts w:ascii="Calibri" w:eastAsia="Times New Roman" w:hAnsi="Calibri"/>
          <w:b/>
          <w:sz w:val="24"/>
          <w:szCs w:val="24"/>
        </w:rPr>
        <w:t>Cram DS#</w:t>
      </w:r>
      <w:r w:rsidR="008D770C" w:rsidRPr="0061590C">
        <w:rPr>
          <w:rStyle w:val="st"/>
          <w:rFonts w:ascii="Calibri" w:eastAsia="Times New Roman" w:hAnsi="Calibri"/>
          <w:sz w:val="24"/>
          <w:szCs w:val="24"/>
        </w:rPr>
        <w:t>, Liu J</w:t>
      </w:r>
      <w:r w:rsidRPr="0061590C">
        <w:rPr>
          <w:rStyle w:val="st"/>
          <w:rFonts w:ascii="Calibri" w:eastAsia="Times New Roman" w:hAnsi="Calibri"/>
          <w:sz w:val="24"/>
          <w:szCs w:val="24"/>
        </w:rPr>
        <w:t>.</w:t>
      </w:r>
      <w:r w:rsidR="003D5488">
        <w:rPr>
          <w:rStyle w:val="st"/>
          <w:rFonts w:ascii="Calibri" w:eastAsia="Times New Roman" w:hAnsi="Calibri"/>
          <w:sz w:val="24"/>
          <w:szCs w:val="24"/>
        </w:rPr>
        <w:t xml:space="preserve"> </w:t>
      </w:r>
      <w:r w:rsidR="003D5488">
        <w:rPr>
          <w:rFonts w:ascii="Calibri" w:hAnsi="Calibri" w:cs="Arial"/>
          <w:sz w:val="24"/>
          <w:szCs w:val="24"/>
        </w:rPr>
        <w:t>Q</w:t>
      </w:r>
      <w:r w:rsidR="00B34C72" w:rsidRPr="0061590C">
        <w:rPr>
          <w:rFonts w:ascii="Calibri" w:hAnsi="Calibri" w:cs="Arial"/>
          <w:sz w:val="24"/>
          <w:szCs w:val="24"/>
        </w:rPr>
        <w:t xml:space="preserve">uantitation of fetal </w:t>
      </w:r>
      <w:r w:rsidR="001A419A" w:rsidRPr="0061590C">
        <w:rPr>
          <w:rFonts w:ascii="Calibri" w:hAnsi="Calibri" w:cs="Arial"/>
          <w:sz w:val="24"/>
          <w:szCs w:val="24"/>
        </w:rPr>
        <w:t>DNA</w:t>
      </w:r>
      <w:r w:rsidR="00B34C72" w:rsidRPr="0061590C">
        <w:rPr>
          <w:rFonts w:ascii="Calibri" w:hAnsi="Calibri" w:cs="Arial"/>
          <w:sz w:val="24"/>
          <w:szCs w:val="24"/>
        </w:rPr>
        <w:t xml:space="preserve"> fraction</w:t>
      </w:r>
      <w:r w:rsidR="001A419A" w:rsidRPr="0061590C">
        <w:rPr>
          <w:rFonts w:ascii="Calibri" w:hAnsi="Calibri" w:cs="Arial"/>
          <w:sz w:val="24"/>
          <w:szCs w:val="24"/>
        </w:rPr>
        <w:t xml:space="preserve"> in maternal plasma </w:t>
      </w:r>
      <w:r w:rsidR="00A2603C" w:rsidRPr="0061590C">
        <w:rPr>
          <w:rFonts w:ascii="Calibri" w:hAnsi="Calibri" w:cs="Arial"/>
          <w:sz w:val="24"/>
          <w:szCs w:val="24"/>
        </w:rPr>
        <w:t>using single molecule amplification and re-sequencing technology (cSMART)</w:t>
      </w:r>
      <w:r w:rsidR="008D770C" w:rsidRPr="0061590C">
        <w:rPr>
          <w:rFonts w:ascii="Calibri" w:hAnsi="Calibri" w:cs="Arial"/>
          <w:sz w:val="24"/>
          <w:szCs w:val="24"/>
        </w:rPr>
        <w:t>.</w:t>
      </w:r>
      <w:r w:rsidR="001A419A" w:rsidRPr="0061590C">
        <w:rPr>
          <w:rFonts w:ascii="Calibri" w:hAnsi="Calibri" w:cs="Arial"/>
          <w:sz w:val="24"/>
          <w:szCs w:val="24"/>
        </w:rPr>
        <w:t xml:space="preserve"> </w:t>
      </w:r>
      <w:r w:rsidR="00814C4A">
        <w:rPr>
          <w:rFonts w:ascii="Calibri" w:hAnsi="Calibri" w:cs="Arial"/>
          <w:sz w:val="24"/>
          <w:szCs w:val="24"/>
        </w:rPr>
        <w:t>Clin</w:t>
      </w:r>
      <w:r w:rsidR="00F870B3">
        <w:rPr>
          <w:rFonts w:ascii="Calibri" w:hAnsi="Calibri" w:cs="Arial"/>
          <w:sz w:val="24"/>
          <w:szCs w:val="24"/>
        </w:rPr>
        <w:t>ica</w:t>
      </w:r>
      <w:r w:rsidR="00814C4A">
        <w:rPr>
          <w:rFonts w:ascii="Calibri" w:hAnsi="Calibri" w:cs="Arial"/>
          <w:sz w:val="24"/>
          <w:szCs w:val="24"/>
        </w:rPr>
        <w:t xml:space="preserve"> Chim</w:t>
      </w:r>
      <w:r w:rsidR="00F870B3">
        <w:rPr>
          <w:rFonts w:ascii="Calibri" w:hAnsi="Calibri" w:cs="Arial"/>
          <w:sz w:val="24"/>
          <w:szCs w:val="24"/>
        </w:rPr>
        <w:t>ica</w:t>
      </w:r>
      <w:r w:rsidR="00814C4A">
        <w:rPr>
          <w:rFonts w:ascii="Calibri" w:hAnsi="Calibri" w:cs="Arial"/>
          <w:sz w:val="24"/>
          <w:szCs w:val="24"/>
        </w:rPr>
        <w:t xml:space="preserve"> Acta</w:t>
      </w:r>
      <w:r w:rsidR="00F870B3">
        <w:rPr>
          <w:rFonts w:ascii="Calibri" w:hAnsi="Calibri" w:cs="Arial"/>
          <w:sz w:val="24"/>
          <w:szCs w:val="24"/>
        </w:rPr>
        <w:t>, 2016;</w:t>
      </w:r>
      <w:r w:rsidR="001A419A" w:rsidRPr="0061590C">
        <w:rPr>
          <w:rFonts w:ascii="Calibri" w:hAnsi="Calibri" w:cs="Arial"/>
          <w:sz w:val="24"/>
          <w:szCs w:val="24"/>
        </w:rPr>
        <w:t xml:space="preserve"> </w:t>
      </w:r>
      <w:r w:rsidR="003D5488">
        <w:rPr>
          <w:rFonts w:ascii="Calibri" w:hAnsi="Calibri" w:cs="Arial"/>
          <w:sz w:val="24"/>
          <w:szCs w:val="24"/>
        </w:rPr>
        <w:t>456:151-156.</w:t>
      </w:r>
    </w:p>
    <w:p w14:paraId="178054C6" w14:textId="4D0078C2" w:rsidR="0034676D" w:rsidRPr="00AC3467" w:rsidRDefault="003149C6" w:rsidP="00AC3467">
      <w:pPr>
        <w:numPr>
          <w:ilvl w:val="0"/>
          <w:numId w:val="25"/>
        </w:numPr>
        <w:tabs>
          <w:tab w:val="left" w:pos="864"/>
          <w:tab w:val="left" w:pos="1584"/>
          <w:tab w:val="left" w:pos="5040"/>
        </w:tabs>
        <w:adjustRightInd w:val="0"/>
        <w:snapToGrid w:val="0"/>
        <w:spacing w:after="240" w:line="360" w:lineRule="auto"/>
        <w:rPr>
          <w:rFonts w:ascii="Calibri" w:hAnsi="Calibri"/>
          <w:b/>
          <w:bCs/>
          <w:sz w:val="24"/>
          <w:szCs w:val="24"/>
          <w:lang w:eastAsia="zh-CN"/>
        </w:rPr>
      </w:pPr>
      <w:r>
        <w:rPr>
          <w:rFonts w:ascii="Calibri" w:hAnsi="Calibri" w:cs="Arial"/>
          <w:sz w:val="24"/>
          <w:szCs w:val="24"/>
        </w:rPr>
        <w:t>Chen Y</w:t>
      </w:r>
      <w:r w:rsidR="005C108E">
        <w:rPr>
          <w:rFonts w:ascii="Calibri" w:hAnsi="Calibri" w:cs="Arial"/>
          <w:sz w:val="24"/>
          <w:szCs w:val="24"/>
        </w:rPr>
        <w:t xml:space="preserve">, </w:t>
      </w:r>
      <w:r>
        <w:rPr>
          <w:rFonts w:ascii="Calibri" w:hAnsi="Calibri" w:cs="Arial"/>
          <w:sz w:val="24"/>
          <w:szCs w:val="24"/>
        </w:rPr>
        <w:t xml:space="preserve">Liu Y, Wang B, Mao J, Wang T, Ye K, Ye Y, </w:t>
      </w:r>
      <w:r w:rsidR="005C108E" w:rsidRPr="003D5488">
        <w:rPr>
          <w:rFonts w:ascii="Calibri" w:hAnsi="Calibri" w:cs="Arial"/>
          <w:b/>
          <w:sz w:val="24"/>
          <w:szCs w:val="24"/>
        </w:rPr>
        <w:t>Cram DS#</w:t>
      </w:r>
      <w:r>
        <w:rPr>
          <w:rFonts w:ascii="Calibri" w:hAnsi="Calibri" w:cs="Arial"/>
          <w:sz w:val="24"/>
          <w:szCs w:val="24"/>
        </w:rPr>
        <w:t xml:space="preserve">, Li H. Development and validation of of a novel genotyping assay for noninvasive prenatal diagnosis of </w:t>
      </w:r>
      <w:r w:rsidR="005C108E">
        <w:rPr>
          <w:rFonts w:ascii="Calibri" w:hAnsi="Calibri" w:cs="Arial"/>
          <w:sz w:val="24"/>
          <w:szCs w:val="24"/>
        </w:rPr>
        <w:t xml:space="preserve">hereditary hearing loss. </w:t>
      </w:r>
      <w:r w:rsidRPr="00FC6938">
        <w:rPr>
          <w:rFonts w:ascii="Calibri" w:hAnsi="Calibri" w:cs="Arial"/>
          <w:sz w:val="24"/>
          <w:szCs w:val="24"/>
        </w:rPr>
        <w:t>Prenatal Diagnosis</w:t>
      </w:r>
      <w:r w:rsidR="00120CBC">
        <w:rPr>
          <w:rFonts w:ascii="Calibri" w:hAnsi="Calibri" w:cs="Arial"/>
          <w:sz w:val="24"/>
          <w:szCs w:val="24"/>
        </w:rPr>
        <w:t>, 2016; 36:1233-1241.</w:t>
      </w:r>
    </w:p>
    <w:p w14:paraId="746692CA" w14:textId="36A4E43B" w:rsidR="004C14BC" w:rsidRPr="00FC1CCE" w:rsidRDefault="0076716C" w:rsidP="0076716C">
      <w:pPr>
        <w:numPr>
          <w:ilvl w:val="0"/>
          <w:numId w:val="25"/>
        </w:numPr>
        <w:tabs>
          <w:tab w:val="left" w:pos="864"/>
          <w:tab w:val="left" w:pos="1584"/>
          <w:tab w:val="left" w:pos="5040"/>
        </w:tabs>
        <w:adjustRightInd w:val="0"/>
        <w:snapToGrid w:val="0"/>
        <w:spacing w:after="240" w:line="360" w:lineRule="auto"/>
        <w:rPr>
          <w:rFonts w:ascii="Calibri" w:hAnsi="Calibri" w:cs="Calibri"/>
          <w:sz w:val="24"/>
          <w:szCs w:val="24"/>
        </w:rPr>
      </w:pPr>
      <w:r w:rsidRPr="00FC1CCE">
        <w:rPr>
          <w:rFonts w:ascii="Calibri" w:hAnsi="Calibri"/>
          <w:bCs/>
          <w:sz w:val="24"/>
          <w:szCs w:val="24"/>
          <w:lang w:eastAsia="zh-CN"/>
        </w:rPr>
        <w:t xml:space="preserve">Xu L, Mao A, Zhang J, Liu H, </w:t>
      </w:r>
      <w:r w:rsidR="00790F1F">
        <w:rPr>
          <w:rFonts w:ascii="Calibri" w:hAnsi="Calibri"/>
          <w:bCs/>
          <w:sz w:val="24"/>
          <w:szCs w:val="24"/>
          <w:lang w:eastAsia="zh-CN"/>
        </w:rPr>
        <w:t>Gui B</w:t>
      </w:r>
      <w:r w:rsidRPr="00FC1CCE">
        <w:rPr>
          <w:rFonts w:ascii="Calibri" w:hAnsi="Calibri"/>
          <w:bCs/>
          <w:sz w:val="24"/>
          <w:szCs w:val="24"/>
          <w:lang w:eastAsia="zh-CN"/>
        </w:rPr>
        <w:t xml:space="preserve">, </w:t>
      </w:r>
      <w:r w:rsidR="00790F1F">
        <w:rPr>
          <w:rFonts w:ascii="Calibri" w:hAnsi="Calibri"/>
          <w:bCs/>
          <w:sz w:val="24"/>
          <w:szCs w:val="24"/>
          <w:lang w:eastAsia="zh-CN"/>
        </w:rPr>
        <w:t>Choy KW, Hua</w:t>
      </w:r>
      <w:r w:rsidR="003F5211">
        <w:rPr>
          <w:rFonts w:ascii="Calibri" w:hAnsi="Calibri"/>
          <w:bCs/>
          <w:sz w:val="24"/>
          <w:szCs w:val="24"/>
          <w:lang w:eastAsia="zh-CN"/>
        </w:rPr>
        <w:t>n</w:t>
      </w:r>
      <w:r w:rsidR="00790F1F">
        <w:rPr>
          <w:rFonts w:ascii="Calibri" w:hAnsi="Calibri"/>
          <w:bCs/>
          <w:sz w:val="24"/>
          <w:szCs w:val="24"/>
          <w:lang w:eastAsia="zh-CN"/>
        </w:rPr>
        <w:t xml:space="preserve">g H, </w:t>
      </w:r>
      <w:r w:rsidRPr="00FC1CCE">
        <w:rPr>
          <w:rFonts w:ascii="Calibri" w:hAnsi="Calibri"/>
          <w:bCs/>
          <w:sz w:val="24"/>
          <w:szCs w:val="24"/>
          <w:lang w:eastAsia="zh-CN"/>
        </w:rPr>
        <w:t xml:space="preserve">Yu Q, Zhang X, Chen M, Lin N, Chen L, Han J, Wang Y, Zhang M, Li X, He D, Lin Y, </w:t>
      </w:r>
      <w:r w:rsidR="00790F1F">
        <w:rPr>
          <w:rFonts w:ascii="Calibri" w:hAnsi="Calibri"/>
          <w:bCs/>
          <w:sz w:val="24"/>
          <w:szCs w:val="24"/>
          <w:lang w:eastAsia="zh-CN"/>
        </w:rPr>
        <w:t xml:space="preserve">Zhang J, </w:t>
      </w:r>
      <w:r w:rsidR="00282EE4" w:rsidRPr="00FC1CCE">
        <w:rPr>
          <w:rFonts w:ascii="Calibri" w:hAnsi="Calibri"/>
          <w:b/>
          <w:sz w:val="24"/>
          <w:szCs w:val="24"/>
        </w:rPr>
        <w:t>Cram DS</w:t>
      </w:r>
      <w:r w:rsidR="00282EE4" w:rsidRPr="00FC1CCE">
        <w:rPr>
          <w:rFonts w:ascii="Calibri" w:hAnsi="Calibri"/>
          <w:b/>
          <w:sz w:val="24"/>
          <w:szCs w:val="24"/>
          <w:lang w:eastAsia="zh-CN"/>
        </w:rPr>
        <w:t>#</w:t>
      </w:r>
      <w:r w:rsidRPr="00FC1CCE">
        <w:rPr>
          <w:rFonts w:ascii="Calibri" w:hAnsi="Calibri"/>
          <w:bCs/>
          <w:sz w:val="24"/>
          <w:szCs w:val="24"/>
          <w:lang w:eastAsia="zh-CN"/>
        </w:rPr>
        <w:t xml:space="preserve">, Cao H. </w:t>
      </w:r>
      <w:r w:rsidR="00790F1F">
        <w:rPr>
          <w:rFonts w:ascii="Calibri" w:hAnsi="Calibri"/>
          <w:bCs/>
          <w:sz w:val="24"/>
          <w:szCs w:val="24"/>
          <w:lang w:eastAsia="zh-CN"/>
        </w:rPr>
        <w:t>Long-molecule sequencing: A new approach for identification of clinically significant DNA variants in alpha and beta-thalassemia carriers. Journal of Molecular Diagnostics, 2020</w:t>
      </w:r>
      <w:r w:rsidR="0086096D">
        <w:rPr>
          <w:rFonts w:ascii="Calibri" w:hAnsi="Calibri"/>
          <w:bCs/>
          <w:sz w:val="24"/>
          <w:szCs w:val="24"/>
          <w:lang w:eastAsia="zh-CN"/>
        </w:rPr>
        <w:t>; 22:1087-1095.</w:t>
      </w:r>
    </w:p>
    <w:p w14:paraId="05F007D5" w14:textId="3B79F1E9" w:rsidR="00282EE4" w:rsidRPr="00790F1F" w:rsidRDefault="00192B8F" w:rsidP="0076716C">
      <w:pPr>
        <w:numPr>
          <w:ilvl w:val="0"/>
          <w:numId w:val="25"/>
        </w:numPr>
        <w:tabs>
          <w:tab w:val="left" w:pos="864"/>
          <w:tab w:val="left" w:pos="1584"/>
          <w:tab w:val="left" w:pos="5040"/>
        </w:tabs>
        <w:adjustRightInd w:val="0"/>
        <w:snapToGrid w:val="0"/>
        <w:spacing w:after="24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bCs/>
          <w:sz w:val="24"/>
          <w:szCs w:val="24"/>
          <w:lang w:eastAsia="zh-CN"/>
        </w:rPr>
        <w:t xml:space="preserve">Wang H, Jia Z, Mao A, Xu B, Wang S, Wang L, Liu S, Zhang H, Zhang X, Yu T, Mu T, Xu M, </w:t>
      </w:r>
      <w:r w:rsidR="0020134A" w:rsidRPr="00FC1CCE">
        <w:rPr>
          <w:rFonts w:ascii="Calibri" w:hAnsi="Calibri"/>
          <w:b/>
          <w:sz w:val="24"/>
          <w:szCs w:val="24"/>
        </w:rPr>
        <w:t>Cram DS</w:t>
      </w:r>
      <w:r w:rsidR="0020134A" w:rsidRPr="00FC1CCE">
        <w:rPr>
          <w:rFonts w:ascii="Calibri" w:hAnsi="Calibri"/>
          <w:b/>
          <w:sz w:val="24"/>
          <w:szCs w:val="24"/>
          <w:lang w:eastAsia="zh-CN"/>
        </w:rPr>
        <w:t>#</w:t>
      </w:r>
      <w:r>
        <w:rPr>
          <w:rFonts w:ascii="Calibri" w:hAnsi="Calibri"/>
          <w:bCs/>
          <w:sz w:val="24"/>
          <w:szCs w:val="24"/>
          <w:lang w:eastAsia="zh-CN"/>
        </w:rPr>
        <w:t xml:space="preserve">, Yao Y. Analysis of balanced reciprocal translocations in patients with subfertility using </w:t>
      </w:r>
      <w:r>
        <w:rPr>
          <w:rFonts w:ascii="Calibri" w:hAnsi="Calibri"/>
          <w:bCs/>
          <w:sz w:val="24"/>
          <w:szCs w:val="24"/>
          <w:lang w:eastAsia="zh-CN"/>
        </w:rPr>
        <w:lastRenderedPageBreak/>
        <w:t>single</w:t>
      </w:r>
      <w:r w:rsidR="00790F1F">
        <w:rPr>
          <w:rFonts w:ascii="Calibri" w:hAnsi="Calibri"/>
          <w:bCs/>
          <w:sz w:val="24"/>
          <w:szCs w:val="24"/>
          <w:lang w:eastAsia="zh-CN"/>
        </w:rPr>
        <w:t>-</w:t>
      </w:r>
      <w:r>
        <w:rPr>
          <w:rFonts w:ascii="Calibri" w:hAnsi="Calibri"/>
          <w:bCs/>
          <w:sz w:val="24"/>
          <w:szCs w:val="24"/>
          <w:lang w:eastAsia="zh-CN"/>
        </w:rPr>
        <w:t xml:space="preserve"> molecule optical mapping. </w:t>
      </w:r>
      <w:r w:rsidR="00312AB0" w:rsidRPr="00790F1F">
        <w:rPr>
          <w:rFonts w:ascii="Calibri" w:hAnsi="Calibri"/>
          <w:bCs/>
          <w:sz w:val="24"/>
          <w:szCs w:val="24"/>
          <w:lang w:eastAsia="zh-CN"/>
        </w:rPr>
        <w:t>Journal of Assisted Reproduction and Genetics</w:t>
      </w:r>
      <w:r w:rsidR="00790F1F">
        <w:rPr>
          <w:rFonts w:ascii="Calibri" w:hAnsi="Calibri"/>
          <w:bCs/>
          <w:sz w:val="24"/>
          <w:szCs w:val="24"/>
          <w:lang w:eastAsia="zh-CN"/>
        </w:rPr>
        <w:t>, 2020;</w:t>
      </w:r>
      <w:r w:rsidR="00312AB0" w:rsidRPr="00790F1F">
        <w:rPr>
          <w:rFonts w:ascii="Calibri" w:hAnsi="Calibri"/>
          <w:bCs/>
          <w:sz w:val="24"/>
          <w:szCs w:val="24"/>
          <w:lang w:eastAsia="zh-CN"/>
        </w:rPr>
        <w:t xml:space="preserve"> </w:t>
      </w:r>
      <w:r w:rsidR="00790F1F">
        <w:rPr>
          <w:rFonts w:ascii="Calibri" w:hAnsi="Calibri"/>
          <w:bCs/>
          <w:sz w:val="24"/>
          <w:szCs w:val="24"/>
          <w:lang w:eastAsia="zh-CN"/>
        </w:rPr>
        <w:t>37:509-516.</w:t>
      </w:r>
      <w:r w:rsidRPr="00790F1F">
        <w:rPr>
          <w:rFonts w:ascii="Calibri" w:hAnsi="Calibri"/>
          <w:bCs/>
          <w:sz w:val="24"/>
          <w:szCs w:val="24"/>
          <w:lang w:eastAsia="zh-CN"/>
        </w:rPr>
        <w:t xml:space="preserve"> </w:t>
      </w:r>
    </w:p>
    <w:p w14:paraId="342124B2" w14:textId="6F0EA73F" w:rsidR="003672EA" w:rsidRPr="00874F72" w:rsidRDefault="00654AB0" w:rsidP="00874F72">
      <w:pPr>
        <w:numPr>
          <w:ilvl w:val="0"/>
          <w:numId w:val="25"/>
        </w:numPr>
        <w:tabs>
          <w:tab w:val="left" w:pos="864"/>
          <w:tab w:val="left" w:pos="1584"/>
          <w:tab w:val="left" w:pos="5040"/>
        </w:tabs>
        <w:adjustRightInd w:val="0"/>
        <w:snapToGrid w:val="0"/>
        <w:spacing w:after="24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bCs/>
          <w:sz w:val="24"/>
          <w:szCs w:val="24"/>
          <w:lang w:eastAsia="zh-CN"/>
        </w:rPr>
        <w:t xml:space="preserve">Rechitsky L, Kuliev A, San Ramon G, Tur-Kaspa I, Wang W, Wu X, Wang L, Leigh D, </w:t>
      </w:r>
      <w:r w:rsidR="0020134A" w:rsidRPr="00FC1CCE">
        <w:rPr>
          <w:rFonts w:ascii="Calibri" w:hAnsi="Calibri"/>
          <w:b/>
          <w:sz w:val="24"/>
          <w:szCs w:val="24"/>
        </w:rPr>
        <w:t>Cram DS</w:t>
      </w:r>
      <w:r w:rsidR="0020134A" w:rsidRPr="00FC1CCE">
        <w:rPr>
          <w:rFonts w:ascii="Calibri" w:hAnsi="Calibri"/>
          <w:b/>
          <w:sz w:val="24"/>
          <w:szCs w:val="24"/>
          <w:lang w:eastAsia="zh-CN"/>
        </w:rPr>
        <w:t>#</w:t>
      </w:r>
      <w:r>
        <w:rPr>
          <w:rFonts w:ascii="Calibri" w:hAnsi="Calibri"/>
          <w:bCs/>
          <w:sz w:val="24"/>
          <w:szCs w:val="24"/>
          <w:lang w:eastAsia="zh-CN"/>
        </w:rPr>
        <w:t xml:space="preserve">. Single molecule sequencing: a new approach for preimplantation testing and noninvasive diagnosis confirmation of fetal </w:t>
      </w:r>
      <w:r w:rsidRPr="00790F1F">
        <w:rPr>
          <w:rFonts w:ascii="Calibri" w:hAnsi="Calibri"/>
          <w:bCs/>
          <w:sz w:val="24"/>
          <w:szCs w:val="24"/>
          <w:lang w:eastAsia="zh-CN"/>
        </w:rPr>
        <w:t>genotype</w:t>
      </w:r>
      <w:r w:rsidR="00790F1F">
        <w:rPr>
          <w:rFonts w:ascii="Calibri" w:hAnsi="Calibri"/>
          <w:bCs/>
          <w:sz w:val="24"/>
          <w:szCs w:val="24"/>
          <w:lang w:eastAsia="zh-CN"/>
        </w:rPr>
        <w:t>.</w:t>
      </w:r>
      <w:r w:rsidR="00312AB0" w:rsidRPr="00790F1F">
        <w:rPr>
          <w:rFonts w:ascii="Calibri" w:hAnsi="Calibri"/>
          <w:bCs/>
          <w:sz w:val="24"/>
          <w:szCs w:val="24"/>
          <w:lang w:eastAsia="zh-CN"/>
        </w:rPr>
        <w:t xml:space="preserve"> Journal of Molecular Diagnostics</w:t>
      </w:r>
      <w:r w:rsidR="00790F1F">
        <w:rPr>
          <w:rFonts w:ascii="Calibri" w:hAnsi="Calibri"/>
          <w:bCs/>
          <w:sz w:val="24"/>
          <w:szCs w:val="24"/>
          <w:lang w:eastAsia="zh-CN"/>
        </w:rPr>
        <w:t>, 2020;</w:t>
      </w:r>
      <w:r w:rsidR="00AC3467">
        <w:rPr>
          <w:rFonts w:ascii="Calibri" w:hAnsi="Calibri"/>
          <w:bCs/>
          <w:sz w:val="24"/>
          <w:szCs w:val="24"/>
          <w:lang w:eastAsia="zh-CN"/>
        </w:rPr>
        <w:t xml:space="preserve"> </w:t>
      </w:r>
      <w:r w:rsidR="00790F1F">
        <w:rPr>
          <w:rFonts w:ascii="Calibri" w:hAnsi="Calibri"/>
          <w:bCs/>
          <w:sz w:val="24"/>
          <w:szCs w:val="24"/>
          <w:lang w:eastAsia="zh-CN"/>
        </w:rPr>
        <w:t>22:220-227</w:t>
      </w:r>
      <w:r w:rsidR="006E3FCF" w:rsidRPr="00874F72">
        <w:rPr>
          <w:rFonts w:ascii="Calibri" w:hAnsi="Calibri"/>
          <w:sz w:val="24"/>
          <w:szCs w:val="24"/>
        </w:rPr>
        <w:t>.</w:t>
      </w:r>
    </w:p>
    <w:p w14:paraId="256AC21B" w14:textId="77777777" w:rsidR="003672EA" w:rsidRDefault="00C42BEE" w:rsidP="007E3BE7">
      <w:pPr>
        <w:numPr>
          <w:ilvl w:val="0"/>
          <w:numId w:val="25"/>
        </w:numPr>
        <w:tabs>
          <w:tab w:val="left" w:pos="864"/>
          <w:tab w:val="left" w:pos="1584"/>
          <w:tab w:val="left" w:pos="5040"/>
        </w:tabs>
        <w:adjustRightInd w:val="0"/>
        <w:snapToGrid w:val="0"/>
        <w:spacing w:after="240" w:line="360" w:lineRule="auto"/>
        <w:rPr>
          <w:rFonts w:ascii="Calibri" w:hAnsi="Calibri"/>
          <w:sz w:val="24"/>
          <w:szCs w:val="24"/>
        </w:rPr>
      </w:pPr>
      <w:r w:rsidRPr="003672EA">
        <w:rPr>
          <w:rFonts w:ascii="Calibri" w:hAnsi="Calibri" w:cs="Arial"/>
          <w:sz w:val="24"/>
          <w:szCs w:val="24"/>
        </w:rPr>
        <w:t>L</w:t>
      </w:r>
      <w:r w:rsidR="00DE4C94" w:rsidRPr="003672EA">
        <w:rPr>
          <w:rFonts w:ascii="Calibri" w:hAnsi="Calibri" w:cs="Arial" w:hint="eastAsia"/>
          <w:sz w:val="24"/>
          <w:szCs w:val="24"/>
          <w:lang w:eastAsia="zh-CN"/>
        </w:rPr>
        <w:t>i</w:t>
      </w:r>
      <w:r w:rsidRPr="003672EA">
        <w:rPr>
          <w:rFonts w:ascii="Calibri" w:hAnsi="Calibri" w:cs="Arial"/>
          <w:sz w:val="24"/>
          <w:szCs w:val="24"/>
        </w:rPr>
        <w:t xml:space="preserve">u S, Song L, </w:t>
      </w:r>
      <w:r w:rsidRPr="003672EA">
        <w:rPr>
          <w:rFonts w:ascii="Calibri" w:hAnsi="Calibri" w:cs="Arial"/>
          <w:b/>
          <w:sz w:val="24"/>
          <w:szCs w:val="24"/>
        </w:rPr>
        <w:t>Cram DS</w:t>
      </w:r>
      <w:r w:rsidRPr="003672EA">
        <w:rPr>
          <w:rFonts w:ascii="Calibri" w:hAnsi="Calibri" w:cs="Arial"/>
          <w:sz w:val="24"/>
          <w:szCs w:val="24"/>
        </w:rPr>
        <w:t>, Xiong L, Wang K, Wu R, Liu J, Deng K, Jia B, Zhong M, Yan</w:t>
      </w:r>
      <w:r w:rsidR="005A03F5">
        <w:rPr>
          <w:rFonts w:ascii="Calibri" w:hAnsi="Calibri" w:cs="Arial"/>
          <w:sz w:val="24"/>
          <w:szCs w:val="24"/>
        </w:rPr>
        <w:t>g F</w:t>
      </w:r>
      <w:r w:rsidR="005221D8" w:rsidRPr="003672EA">
        <w:rPr>
          <w:rFonts w:ascii="Calibri" w:hAnsi="Calibri" w:cs="Arial"/>
          <w:sz w:val="24"/>
          <w:szCs w:val="24"/>
        </w:rPr>
        <w:t>.</w:t>
      </w:r>
      <w:r w:rsidR="005221D8" w:rsidRPr="003672EA">
        <w:rPr>
          <w:rFonts w:ascii="Calibri" w:hAnsi="Calibri" w:cs="Arial" w:hint="eastAsia"/>
          <w:sz w:val="24"/>
          <w:szCs w:val="24"/>
          <w:lang w:eastAsia="zh-CN"/>
        </w:rPr>
        <w:t xml:space="preserve"> </w:t>
      </w:r>
      <w:r w:rsidR="007E3BE7" w:rsidRPr="007E3BE7">
        <w:rPr>
          <w:rFonts w:ascii="Calibri" w:hAnsi="Calibri" w:cs="Arial"/>
          <w:sz w:val="24"/>
          <w:szCs w:val="24"/>
        </w:rPr>
        <w:t>Traditional karyotyping vs copy number variation sequencing for detection of chromosomal abnormalities associated with spontaneous miscarriage.</w:t>
      </w:r>
      <w:r w:rsidR="007E3BE7">
        <w:rPr>
          <w:rFonts w:ascii="Calibri" w:hAnsi="Calibri" w:cs="Arial" w:hint="eastAsia"/>
          <w:sz w:val="24"/>
          <w:szCs w:val="24"/>
          <w:lang w:eastAsia="zh-CN"/>
        </w:rPr>
        <w:t xml:space="preserve"> </w:t>
      </w:r>
      <w:r w:rsidR="005A03F5">
        <w:rPr>
          <w:rFonts w:ascii="Calibri" w:hAnsi="Calibri" w:cs="Arial"/>
          <w:sz w:val="24"/>
          <w:szCs w:val="24"/>
        </w:rPr>
        <w:t>Ultrasound in Obstetrics and Gynecology, 2015</w:t>
      </w:r>
      <w:r w:rsidR="007E3BE7" w:rsidRPr="007E3BE7">
        <w:rPr>
          <w:rFonts w:ascii="Calibri" w:hAnsi="Calibri" w:cs="Arial"/>
          <w:sz w:val="24"/>
          <w:szCs w:val="24"/>
        </w:rPr>
        <w:t xml:space="preserve"> </w:t>
      </w:r>
      <w:r w:rsidR="00206D9B" w:rsidRPr="003672EA">
        <w:rPr>
          <w:rFonts w:ascii="Calibri" w:hAnsi="Calibri" w:cs="Arial"/>
          <w:sz w:val="24"/>
          <w:szCs w:val="24"/>
        </w:rPr>
        <w:t>46:472-477.</w:t>
      </w:r>
    </w:p>
    <w:p w14:paraId="264D6DE4" w14:textId="20331BB7" w:rsidR="007145C5" w:rsidRPr="00DA6A2B" w:rsidRDefault="00C25B75" w:rsidP="00DA6A2B">
      <w:pPr>
        <w:numPr>
          <w:ilvl w:val="0"/>
          <w:numId w:val="25"/>
        </w:numPr>
        <w:tabs>
          <w:tab w:val="left" w:pos="864"/>
          <w:tab w:val="left" w:pos="1584"/>
          <w:tab w:val="left" w:pos="5040"/>
        </w:tabs>
        <w:adjustRightInd w:val="0"/>
        <w:snapToGrid w:val="0"/>
        <w:spacing w:after="240" w:line="360" w:lineRule="auto"/>
        <w:rPr>
          <w:rFonts w:ascii="Calibri" w:hAnsi="Calibri"/>
          <w:sz w:val="24"/>
          <w:szCs w:val="24"/>
        </w:rPr>
      </w:pPr>
      <w:r w:rsidRPr="005A5C41">
        <w:rPr>
          <w:rFonts w:ascii="Calibri" w:hAnsi="Calibri"/>
          <w:sz w:val="24"/>
          <w:szCs w:val="24"/>
        </w:rPr>
        <w:t xml:space="preserve">Lv W, Li Z, Wei, X, Zhu H, Teng Y, Zhou M, Gong Y, </w:t>
      </w:r>
      <w:r w:rsidRPr="00A034C8">
        <w:rPr>
          <w:rFonts w:ascii="Calibri" w:hAnsi="Calibri"/>
          <w:b/>
          <w:bCs/>
          <w:sz w:val="24"/>
          <w:szCs w:val="24"/>
        </w:rPr>
        <w:t>Cram DS</w:t>
      </w:r>
      <w:r w:rsidRPr="005A5C41">
        <w:rPr>
          <w:rFonts w:ascii="Calibri" w:hAnsi="Calibri"/>
          <w:sz w:val="24"/>
          <w:szCs w:val="24"/>
        </w:rPr>
        <w:t>, Liang D, Han L, Wu L. Noninvasive fetal genotyping</w:t>
      </w:r>
      <w:r w:rsidR="007721B7" w:rsidRPr="005A5C41">
        <w:rPr>
          <w:rFonts w:ascii="Calibri" w:hAnsi="Calibri"/>
          <w:sz w:val="24"/>
          <w:szCs w:val="24"/>
        </w:rPr>
        <w:t xml:space="preserve"> </w:t>
      </w:r>
      <w:r w:rsidRPr="005A5C41">
        <w:rPr>
          <w:rFonts w:ascii="Calibri" w:hAnsi="Calibri"/>
          <w:sz w:val="24"/>
          <w:szCs w:val="24"/>
        </w:rPr>
        <w:t xml:space="preserve">in pregnancies at risk for PKU using a comprehensive quantitative cSMART assay for </w:t>
      </w:r>
      <w:r w:rsidRPr="005A5C41">
        <w:rPr>
          <w:rFonts w:ascii="Calibri" w:hAnsi="Calibri"/>
          <w:i/>
          <w:sz w:val="24"/>
          <w:szCs w:val="24"/>
        </w:rPr>
        <w:t>PAH</w:t>
      </w:r>
      <w:r w:rsidRPr="005A5C41">
        <w:rPr>
          <w:rFonts w:ascii="Calibri" w:hAnsi="Calibri"/>
          <w:sz w:val="24"/>
          <w:szCs w:val="24"/>
        </w:rPr>
        <w:t xml:space="preserve"> gene mutations:</w:t>
      </w:r>
      <w:r w:rsidR="005A5C41">
        <w:rPr>
          <w:rFonts w:ascii="Calibri" w:hAnsi="Calibri"/>
          <w:sz w:val="24"/>
          <w:szCs w:val="24"/>
        </w:rPr>
        <w:t xml:space="preserve"> a clinical feasibility study. </w:t>
      </w:r>
      <w:r w:rsidRPr="00282EE4">
        <w:rPr>
          <w:rFonts w:ascii="Calibri" w:hAnsi="Calibri"/>
          <w:sz w:val="24"/>
          <w:szCs w:val="24"/>
        </w:rPr>
        <w:t>B</w:t>
      </w:r>
      <w:r w:rsidR="00282EE4">
        <w:rPr>
          <w:rFonts w:ascii="Calibri" w:hAnsi="Calibri"/>
          <w:sz w:val="24"/>
          <w:szCs w:val="24"/>
        </w:rPr>
        <w:t xml:space="preserve">ritish Journal of Obstetrics </w:t>
      </w:r>
      <w:r w:rsidR="00282EE4" w:rsidRPr="00312AB0">
        <w:rPr>
          <w:rFonts w:ascii="Calibri" w:hAnsi="Calibri"/>
          <w:sz w:val="24"/>
          <w:szCs w:val="24"/>
        </w:rPr>
        <w:t>and Gynaecology</w:t>
      </w:r>
      <w:r w:rsidRPr="00312AB0">
        <w:rPr>
          <w:rFonts w:ascii="Calibri" w:hAnsi="Calibri"/>
          <w:sz w:val="24"/>
          <w:szCs w:val="24"/>
        </w:rPr>
        <w:t xml:space="preserve">, </w:t>
      </w:r>
      <w:r w:rsidR="0054647F">
        <w:rPr>
          <w:rFonts w:ascii="Calibri" w:hAnsi="Calibri"/>
          <w:sz w:val="24"/>
          <w:szCs w:val="24"/>
        </w:rPr>
        <w:t>2019;</w:t>
      </w:r>
      <w:r w:rsidR="00874F72">
        <w:rPr>
          <w:rFonts w:ascii="Calibri" w:hAnsi="Calibri"/>
          <w:sz w:val="24"/>
          <w:szCs w:val="24"/>
        </w:rPr>
        <w:t xml:space="preserve"> </w:t>
      </w:r>
      <w:r w:rsidR="0054647F">
        <w:rPr>
          <w:rFonts w:ascii="Calibri" w:hAnsi="Calibri"/>
          <w:sz w:val="24"/>
          <w:szCs w:val="24"/>
        </w:rPr>
        <w:t>126:1466-1474.</w:t>
      </w:r>
    </w:p>
    <w:p w14:paraId="02BFF99D" w14:textId="63BB10D2" w:rsidR="00B67AB4" w:rsidRPr="0044158E" w:rsidRDefault="003B5D0A" w:rsidP="00B67AB4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Liu S</w:t>
      </w:r>
      <w:r w:rsidR="0044158E"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 xml:space="preserve">Wang H, </w:t>
      </w:r>
      <w:r w:rsidR="0044158E">
        <w:rPr>
          <w:rFonts w:asciiTheme="majorHAnsi" w:hAnsiTheme="majorHAnsi" w:cstheme="majorHAnsi"/>
          <w:sz w:val="24"/>
          <w:szCs w:val="24"/>
        </w:rPr>
        <w:t xml:space="preserve">Leigh D, </w:t>
      </w:r>
      <w:r w:rsidR="0044158E" w:rsidRPr="0044158E">
        <w:rPr>
          <w:rFonts w:asciiTheme="majorHAnsi" w:hAnsiTheme="majorHAnsi" w:cstheme="majorHAnsi"/>
          <w:b/>
          <w:bCs/>
          <w:sz w:val="24"/>
          <w:szCs w:val="24"/>
        </w:rPr>
        <w:t>Cram DS</w:t>
      </w:r>
      <w:r w:rsidR="0044158E">
        <w:rPr>
          <w:rFonts w:asciiTheme="majorHAnsi" w:hAnsiTheme="majorHAnsi" w:cstheme="majorHAnsi"/>
          <w:sz w:val="24"/>
          <w:szCs w:val="24"/>
        </w:rPr>
        <w:t xml:space="preserve">, Wang L, Yao Y. </w:t>
      </w:r>
      <w:r w:rsidR="00B67AB4" w:rsidRPr="0044158E">
        <w:rPr>
          <w:rFonts w:asciiTheme="majorHAnsi" w:hAnsiTheme="majorHAnsi" w:cstheme="majorHAnsi"/>
          <w:sz w:val="24"/>
          <w:szCs w:val="24"/>
        </w:rPr>
        <w:t>Third Generation Sequencing</w:t>
      </w:r>
      <w:r w:rsidR="0044158E">
        <w:rPr>
          <w:rFonts w:asciiTheme="majorHAnsi" w:hAnsiTheme="majorHAnsi" w:cstheme="majorHAnsi"/>
          <w:sz w:val="24"/>
          <w:szCs w:val="24"/>
        </w:rPr>
        <w:t xml:space="preserve">: </w:t>
      </w:r>
      <w:r w:rsidR="001A42DA">
        <w:rPr>
          <w:rFonts w:asciiTheme="majorHAnsi" w:hAnsiTheme="majorHAnsi" w:cstheme="majorHAnsi"/>
          <w:sz w:val="24"/>
          <w:szCs w:val="24"/>
        </w:rPr>
        <w:t>any future opportunities</w:t>
      </w:r>
      <w:r w:rsidR="0044158E">
        <w:rPr>
          <w:rFonts w:asciiTheme="majorHAnsi" w:hAnsiTheme="majorHAnsi" w:cstheme="majorHAnsi"/>
          <w:sz w:val="24"/>
          <w:szCs w:val="24"/>
        </w:rPr>
        <w:t xml:space="preserve">. </w:t>
      </w:r>
      <w:r w:rsidR="00E40F70">
        <w:rPr>
          <w:rFonts w:asciiTheme="majorHAnsi" w:hAnsiTheme="majorHAnsi" w:cstheme="majorHAnsi"/>
          <w:sz w:val="24"/>
          <w:szCs w:val="24"/>
        </w:rPr>
        <w:t>Journal of Assisted Reproduction and Genetics</w:t>
      </w:r>
      <w:r w:rsidR="0044158E">
        <w:rPr>
          <w:rFonts w:asciiTheme="majorHAnsi" w:hAnsiTheme="majorHAnsi" w:cstheme="majorHAnsi"/>
          <w:sz w:val="24"/>
          <w:szCs w:val="24"/>
        </w:rPr>
        <w:t>, 2020</w:t>
      </w:r>
    </w:p>
    <w:p w14:paraId="094E56AE" w14:textId="77777777" w:rsidR="00A16630" w:rsidRDefault="00A16630" w:rsidP="00A95B11">
      <w:pPr>
        <w:spacing w:line="360" w:lineRule="auto"/>
        <w:rPr>
          <w:rFonts w:ascii="Calibri" w:hAnsi="Calibri"/>
          <w:sz w:val="24"/>
          <w:szCs w:val="24"/>
        </w:rPr>
      </w:pPr>
    </w:p>
    <w:p w14:paraId="1D5FF7BA" w14:textId="77777777" w:rsidR="00A16630" w:rsidRPr="00A36C0C" w:rsidRDefault="00A16630" w:rsidP="00A95B11">
      <w:pPr>
        <w:spacing w:line="360" w:lineRule="auto"/>
        <w:rPr>
          <w:rFonts w:ascii="Calibri" w:hAnsi="Calibri"/>
          <w:sz w:val="24"/>
          <w:szCs w:val="24"/>
        </w:rPr>
      </w:pPr>
    </w:p>
    <w:sectPr w:rsidR="00A16630" w:rsidRPr="00A36C0C" w:rsidSect="00561667">
      <w:headerReference w:type="even" r:id="rId8"/>
      <w:headerReference w:type="default" r:id="rId9"/>
      <w:footnotePr>
        <w:numFmt w:val="lowerRoman"/>
      </w:footnotePr>
      <w:endnotePr>
        <w:numFmt w:val="decimal"/>
      </w:endnotePr>
      <w:pgSz w:w="12240" w:h="15840"/>
      <w:pgMar w:top="1418" w:right="1191" w:bottom="1418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308EC" w14:textId="77777777" w:rsidR="00245BB0" w:rsidRDefault="00245BB0">
      <w:r>
        <w:separator/>
      </w:r>
    </w:p>
  </w:endnote>
  <w:endnote w:type="continuationSeparator" w:id="0">
    <w:p w14:paraId="54774CC2" w14:textId="77777777" w:rsidR="00245BB0" w:rsidRDefault="0024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50ACB" w14:textId="77777777" w:rsidR="00245BB0" w:rsidRDefault="00245BB0">
      <w:r>
        <w:separator/>
      </w:r>
    </w:p>
  </w:footnote>
  <w:footnote w:type="continuationSeparator" w:id="0">
    <w:p w14:paraId="03780FAF" w14:textId="77777777" w:rsidR="00245BB0" w:rsidRDefault="00245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FF05E" w14:textId="77777777" w:rsidR="00542045" w:rsidRDefault="0054204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4520F7" w14:textId="77777777" w:rsidR="00542045" w:rsidRDefault="0054204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ED418" w14:textId="4ABE1D9B" w:rsidR="00542045" w:rsidRDefault="0054204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0908">
      <w:rPr>
        <w:rStyle w:val="PageNumber"/>
        <w:noProof/>
      </w:rPr>
      <w:t>1</w:t>
    </w:r>
    <w:r>
      <w:rPr>
        <w:rStyle w:val="PageNumber"/>
      </w:rPr>
      <w:fldChar w:fldCharType="end"/>
    </w:r>
  </w:p>
  <w:p w14:paraId="04EB9655" w14:textId="77777777" w:rsidR="00542045" w:rsidRDefault="0054204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9544E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2358324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26F1836"/>
    <w:multiLevelType w:val="singleLevel"/>
    <w:tmpl w:val="F7B0BA66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</w:abstractNum>
  <w:abstractNum w:abstractNumId="3" w15:restartNumberingAfterBreak="0">
    <w:nsid w:val="02913053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31A3624"/>
    <w:multiLevelType w:val="singleLevel"/>
    <w:tmpl w:val="962A61B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</w:abstractNum>
  <w:abstractNum w:abstractNumId="5" w15:restartNumberingAfterBreak="0">
    <w:nsid w:val="0ADD7BBC"/>
    <w:multiLevelType w:val="hybridMultilevel"/>
    <w:tmpl w:val="4CEE9FB2"/>
    <w:lvl w:ilvl="0" w:tplc="6A64F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D52346F"/>
    <w:multiLevelType w:val="hybridMultilevel"/>
    <w:tmpl w:val="D9F62C2C"/>
    <w:lvl w:ilvl="0" w:tplc="58148FB6">
      <w:start w:val="50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4E0C6B"/>
    <w:multiLevelType w:val="hybridMultilevel"/>
    <w:tmpl w:val="423ECE4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35E401C"/>
    <w:multiLevelType w:val="hybridMultilevel"/>
    <w:tmpl w:val="839451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ED4A61"/>
    <w:multiLevelType w:val="hybridMultilevel"/>
    <w:tmpl w:val="0A4C4CE4"/>
    <w:lvl w:ilvl="0" w:tplc="27DCA4F0">
      <w:start w:val="1"/>
      <w:numFmt w:val="lowerRoman"/>
      <w:lvlText w:val="%1)"/>
      <w:lvlJc w:val="left"/>
      <w:pPr>
        <w:ind w:left="720" w:hanging="720"/>
      </w:pPr>
      <w:rPr>
        <w:rFonts w:hint="default"/>
        <w:i w:val="0"/>
        <w:sz w:val="24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7C932A4"/>
    <w:multiLevelType w:val="singleLevel"/>
    <w:tmpl w:val="1244358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</w:abstractNum>
  <w:abstractNum w:abstractNumId="11" w15:restartNumberingAfterBreak="0">
    <w:nsid w:val="19131116"/>
    <w:multiLevelType w:val="singleLevel"/>
    <w:tmpl w:val="33C0CBF8"/>
    <w:lvl w:ilvl="0">
      <w:start w:val="42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</w:abstractNum>
  <w:abstractNum w:abstractNumId="12" w15:restartNumberingAfterBreak="0">
    <w:nsid w:val="1D35324F"/>
    <w:multiLevelType w:val="hybridMultilevel"/>
    <w:tmpl w:val="26BC677E"/>
    <w:lvl w:ilvl="0" w:tplc="827A1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0D37191"/>
    <w:multiLevelType w:val="hybridMultilevel"/>
    <w:tmpl w:val="237CC91C"/>
    <w:lvl w:ilvl="0" w:tplc="6A64F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F237C47"/>
    <w:multiLevelType w:val="hybridMultilevel"/>
    <w:tmpl w:val="9B687D8A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  <w:i w:val="0"/>
        <w:sz w:val="24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F2C6201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E4757D7"/>
    <w:multiLevelType w:val="singleLevel"/>
    <w:tmpl w:val="13261AC8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</w:abstractNum>
  <w:abstractNum w:abstractNumId="17" w15:restartNumberingAfterBreak="0">
    <w:nsid w:val="3EEC1724"/>
    <w:multiLevelType w:val="hybridMultilevel"/>
    <w:tmpl w:val="9D02D7EA"/>
    <w:lvl w:ilvl="0" w:tplc="BCF4778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2DC38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3635D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6E639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8AE7E86"/>
    <w:multiLevelType w:val="hybridMultilevel"/>
    <w:tmpl w:val="759C6ADC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  <w:i w:val="0"/>
        <w:sz w:val="24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C906D0F"/>
    <w:multiLevelType w:val="hybridMultilevel"/>
    <w:tmpl w:val="92BC9BCE"/>
    <w:lvl w:ilvl="0" w:tplc="6A64F5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E3E5667"/>
    <w:multiLevelType w:val="hybridMultilevel"/>
    <w:tmpl w:val="534C14D4"/>
    <w:lvl w:ilvl="0" w:tplc="60A2B8FC">
      <w:start w:val="1759"/>
      <w:numFmt w:val="decimal"/>
      <w:lvlText w:val="%1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 w15:restartNumberingAfterBreak="0">
    <w:nsid w:val="4FBE7BEE"/>
    <w:multiLevelType w:val="hybridMultilevel"/>
    <w:tmpl w:val="7722CA8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1A275DB"/>
    <w:multiLevelType w:val="singleLevel"/>
    <w:tmpl w:val="4C4A4758"/>
    <w:lvl w:ilvl="0">
      <w:start w:val="3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</w:abstractNum>
  <w:abstractNum w:abstractNumId="26" w15:restartNumberingAfterBreak="0">
    <w:nsid w:val="53511A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74A07FA"/>
    <w:multiLevelType w:val="hybridMultilevel"/>
    <w:tmpl w:val="59D0E81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5E235A"/>
    <w:multiLevelType w:val="hybridMultilevel"/>
    <w:tmpl w:val="C1D819C4"/>
    <w:lvl w:ilvl="0" w:tplc="6A64F55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D816DEC"/>
    <w:multiLevelType w:val="singleLevel"/>
    <w:tmpl w:val="0409000F"/>
    <w:lvl w:ilvl="0">
      <w:start w:val="3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F673C8F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1E022A1"/>
    <w:multiLevelType w:val="singleLevel"/>
    <w:tmpl w:val="44469CE4"/>
    <w:lvl w:ilvl="0">
      <w:start w:val="39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</w:abstractNum>
  <w:abstractNum w:abstractNumId="32" w15:restartNumberingAfterBreak="0">
    <w:nsid w:val="6236025E"/>
    <w:multiLevelType w:val="hybridMultilevel"/>
    <w:tmpl w:val="BE5451D6"/>
    <w:lvl w:ilvl="0" w:tplc="0130CC9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AB2AEA"/>
    <w:multiLevelType w:val="hybridMultilevel"/>
    <w:tmpl w:val="1856FFE4"/>
    <w:lvl w:ilvl="0" w:tplc="6A64F55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8ED1104"/>
    <w:multiLevelType w:val="hybridMultilevel"/>
    <w:tmpl w:val="106689A8"/>
    <w:lvl w:ilvl="0" w:tplc="C4FA4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B975D0E"/>
    <w:multiLevelType w:val="hybridMultilevel"/>
    <w:tmpl w:val="BC9AE5CA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  <w:i w:val="0"/>
        <w:sz w:val="24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0A36FE9"/>
    <w:multiLevelType w:val="hybridMultilevel"/>
    <w:tmpl w:val="2C44830E"/>
    <w:lvl w:ilvl="0" w:tplc="6A64F55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23F1B77"/>
    <w:multiLevelType w:val="multilevel"/>
    <w:tmpl w:val="CE16A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4507686"/>
    <w:multiLevelType w:val="singleLevel"/>
    <w:tmpl w:val="90F6C636"/>
    <w:lvl w:ilvl="0">
      <w:start w:val="34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</w:abstractNum>
  <w:abstractNum w:abstractNumId="39" w15:restartNumberingAfterBreak="0">
    <w:nsid w:val="76211D15"/>
    <w:multiLevelType w:val="hybridMultilevel"/>
    <w:tmpl w:val="DD0CB58C"/>
    <w:lvl w:ilvl="0" w:tplc="6A64F5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976755F"/>
    <w:multiLevelType w:val="singleLevel"/>
    <w:tmpl w:val="2FCC02A8"/>
    <w:lvl w:ilvl="0">
      <w:start w:val="8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</w:abstractNum>
  <w:abstractNum w:abstractNumId="41" w15:restartNumberingAfterBreak="0">
    <w:nsid w:val="79977526"/>
    <w:multiLevelType w:val="hybridMultilevel"/>
    <w:tmpl w:val="8EBE7764"/>
    <w:lvl w:ilvl="0" w:tplc="0409001B">
      <w:start w:val="1"/>
      <w:numFmt w:val="lowerRoman"/>
      <w:lvlText w:val="%1."/>
      <w:lvlJc w:val="right"/>
      <w:pPr>
        <w:ind w:left="720" w:hanging="720"/>
      </w:pPr>
      <w:rPr>
        <w:rFonts w:hint="default"/>
        <w:i w:val="0"/>
        <w:sz w:val="24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F326F28"/>
    <w:multiLevelType w:val="hybridMultilevel"/>
    <w:tmpl w:val="3064F49C"/>
    <w:lvl w:ilvl="0" w:tplc="898AD6F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2868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9EDC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45D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4DC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9237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C063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E4CB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947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1"/>
  </w:num>
  <w:num w:numId="3">
    <w:abstractNumId w:val="11"/>
  </w:num>
  <w:num w:numId="4">
    <w:abstractNumId w:val="40"/>
  </w:num>
  <w:num w:numId="5">
    <w:abstractNumId w:val="20"/>
  </w:num>
  <w:num w:numId="6">
    <w:abstractNumId w:val="38"/>
  </w:num>
  <w:num w:numId="7">
    <w:abstractNumId w:val="19"/>
  </w:num>
  <w:num w:numId="8">
    <w:abstractNumId w:val="16"/>
  </w:num>
  <w:num w:numId="9">
    <w:abstractNumId w:val="4"/>
  </w:num>
  <w:num w:numId="10">
    <w:abstractNumId w:val="2"/>
  </w:num>
  <w:num w:numId="11">
    <w:abstractNumId w:val="15"/>
  </w:num>
  <w:num w:numId="12">
    <w:abstractNumId w:val="3"/>
  </w:num>
  <w:num w:numId="13">
    <w:abstractNumId w:val="10"/>
  </w:num>
  <w:num w:numId="14">
    <w:abstractNumId w:val="18"/>
  </w:num>
  <w:num w:numId="15">
    <w:abstractNumId w:val="29"/>
  </w:num>
  <w:num w:numId="16">
    <w:abstractNumId w:val="25"/>
  </w:num>
  <w:num w:numId="17">
    <w:abstractNumId w:val="26"/>
  </w:num>
  <w:num w:numId="18">
    <w:abstractNumId w:val="30"/>
  </w:num>
  <w:num w:numId="19">
    <w:abstractNumId w:val="27"/>
  </w:num>
  <w:num w:numId="20">
    <w:abstractNumId w:val="6"/>
  </w:num>
  <w:num w:numId="21">
    <w:abstractNumId w:val="42"/>
  </w:num>
  <w:num w:numId="22">
    <w:abstractNumId w:val="32"/>
  </w:num>
  <w:num w:numId="23">
    <w:abstractNumId w:val="23"/>
  </w:num>
  <w:num w:numId="24">
    <w:abstractNumId w:val="37"/>
  </w:num>
  <w:num w:numId="25">
    <w:abstractNumId w:val="22"/>
  </w:num>
  <w:num w:numId="26">
    <w:abstractNumId w:val="34"/>
  </w:num>
  <w:num w:numId="27">
    <w:abstractNumId w:val="13"/>
  </w:num>
  <w:num w:numId="28">
    <w:abstractNumId w:val="39"/>
  </w:num>
  <w:num w:numId="29">
    <w:abstractNumId w:val="41"/>
  </w:num>
  <w:num w:numId="30">
    <w:abstractNumId w:val="9"/>
  </w:num>
  <w:num w:numId="31">
    <w:abstractNumId w:val="17"/>
  </w:num>
  <w:num w:numId="32">
    <w:abstractNumId w:val="21"/>
  </w:num>
  <w:num w:numId="33">
    <w:abstractNumId w:val="14"/>
  </w:num>
  <w:num w:numId="34">
    <w:abstractNumId w:val="35"/>
  </w:num>
  <w:num w:numId="35">
    <w:abstractNumId w:val="7"/>
  </w:num>
  <w:num w:numId="36">
    <w:abstractNumId w:val="24"/>
  </w:num>
  <w:num w:numId="37">
    <w:abstractNumId w:val="5"/>
  </w:num>
  <w:num w:numId="38">
    <w:abstractNumId w:val="36"/>
  </w:num>
  <w:num w:numId="39">
    <w:abstractNumId w:val="33"/>
  </w:num>
  <w:num w:numId="40">
    <w:abstractNumId w:val="28"/>
  </w:num>
  <w:num w:numId="41">
    <w:abstractNumId w:val="12"/>
  </w:num>
  <w:num w:numId="42">
    <w:abstractNumId w:val="0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EB"/>
    <w:rsid w:val="0000063F"/>
    <w:rsid w:val="00002115"/>
    <w:rsid w:val="00002BDE"/>
    <w:rsid w:val="000036AA"/>
    <w:rsid w:val="00003D11"/>
    <w:rsid w:val="00003E3F"/>
    <w:rsid w:val="00004D1E"/>
    <w:rsid w:val="000051A4"/>
    <w:rsid w:val="00006401"/>
    <w:rsid w:val="00011E49"/>
    <w:rsid w:val="00016624"/>
    <w:rsid w:val="000170E9"/>
    <w:rsid w:val="000170F8"/>
    <w:rsid w:val="00022791"/>
    <w:rsid w:val="00023474"/>
    <w:rsid w:val="0002351A"/>
    <w:rsid w:val="00024C0B"/>
    <w:rsid w:val="00026780"/>
    <w:rsid w:val="0002716C"/>
    <w:rsid w:val="00031CA9"/>
    <w:rsid w:val="00031E32"/>
    <w:rsid w:val="00033E3D"/>
    <w:rsid w:val="000340B0"/>
    <w:rsid w:val="00035FAF"/>
    <w:rsid w:val="0004260C"/>
    <w:rsid w:val="00051B1F"/>
    <w:rsid w:val="000524EB"/>
    <w:rsid w:val="000540D2"/>
    <w:rsid w:val="0006685E"/>
    <w:rsid w:val="00067E9D"/>
    <w:rsid w:val="00070EFE"/>
    <w:rsid w:val="000721A8"/>
    <w:rsid w:val="00072AFC"/>
    <w:rsid w:val="000730D1"/>
    <w:rsid w:val="0007336E"/>
    <w:rsid w:val="00075989"/>
    <w:rsid w:val="00076882"/>
    <w:rsid w:val="00084453"/>
    <w:rsid w:val="00085832"/>
    <w:rsid w:val="00086C1E"/>
    <w:rsid w:val="00087831"/>
    <w:rsid w:val="0008798E"/>
    <w:rsid w:val="000928BB"/>
    <w:rsid w:val="00092CBD"/>
    <w:rsid w:val="0009356A"/>
    <w:rsid w:val="00093914"/>
    <w:rsid w:val="000A1D99"/>
    <w:rsid w:val="000B2AAB"/>
    <w:rsid w:val="000B42B5"/>
    <w:rsid w:val="000B5E4E"/>
    <w:rsid w:val="000C40BC"/>
    <w:rsid w:val="000D04F8"/>
    <w:rsid w:val="000E2AEC"/>
    <w:rsid w:val="000E3362"/>
    <w:rsid w:val="000E3E59"/>
    <w:rsid w:val="000E417D"/>
    <w:rsid w:val="000E5004"/>
    <w:rsid w:val="000E5C6A"/>
    <w:rsid w:val="000E67F5"/>
    <w:rsid w:val="000E73D7"/>
    <w:rsid w:val="000F19A0"/>
    <w:rsid w:val="000F1F03"/>
    <w:rsid w:val="000F45C6"/>
    <w:rsid w:val="000F6D2D"/>
    <w:rsid w:val="00100944"/>
    <w:rsid w:val="001037A6"/>
    <w:rsid w:val="00104BC9"/>
    <w:rsid w:val="00105FDE"/>
    <w:rsid w:val="00106636"/>
    <w:rsid w:val="001077B8"/>
    <w:rsid w:val="00112D0E"/>
    <w:rsid w:val="00113333"/>
    <w:rsid w:val="00113783"/>
    <w:rsid w:val="00114960"/>
    <w:rsid w:val="001150E2"/>
    <w:rsid w:val="001166F1"/>
    <w:rsid w:val="00120CBC"/>
    <w:rsid w:val="00121A37"/>
    <w:rsid w:val="00124647"/>
    <w:rsid w:val="00124D19"/>
    <w:rsid w:val="0013169B"/>
    <w:rsid w:val="0013212C"/>
    <w:rsid w:val="00133408"/>
    <w:rsid w:val="0013346C"/>
    <w:rsid w:val="00133597"/>
    <w:rsid w:val="00133689"/>
    <w:rsid w:val="00133E3E"/>
    <w:rsid w:val="00135962"/>
    <w:rsid w:val="0014213D"/>
    <w:rsid w:val="00142680"/>
    <w:rsid w:val="00143D2A"/>
    <w:rsid w:val="001460AF"/>
    <w:rsid w:val="00146CA1"/>
    <w:rsid w:val="001474F5"/>
    <w:rsid w:val="00150FEB"/>
    <w:rsid w:val="001524A9"/>
    <w:rsid w:val="00153922"/>
    <w:rsid w:val="00157A75"/>
    <w:rsid w:val="00161020"/>
    <w:rsid w:val="001612A0"/>
    <w:rsid w:val="00161A6F"/>
    <w:rsid w:val="00161ADA"/>
    <w:rsid w:val="001641B9"/>
    <w:rsid w:val="0016477A"/>
    <w:rsid w:val="00170740"/>
    <w:rsid w:val="00170F6E"/>
    <w:rsid w:val="00171AE9"/>
    <w:rsid w:val="0017340D"/>
    <w:rsid w:val="00173C5E"/>
    <w:rsid w:val="001756B8"/>
    <w:rsid w:val="00180376"/>
    <w:rsid w:val="00181793"/>
    <w:rsid w:val="00181ACC"/>
    <w:rsid w:val="00181B9C"/>
    <w:rsid w:val="00182709"/>
    <w:rsid w:val="00183E29"/>
    <w:rsid w:val="001844CF"/>
    <w:rsid w:val="00186DDE"/>
    <w:rsid w:val="00190197"/>
    <w:rsid w:val="0019096A"/>
    <w:rsid w:val="001921F9"/>
    <w:rsid w:val="00192B8F"/>
    <w:rsid w:val="001937EE"/>
    <w:rsid w:val="00194E66"/>
    <w:rsid w:val="001973BB"/>
    <w:rsid w:val="001A120F"/>
    <w:rsid w:val="001A1E13"/>
    <w:rsid w:val="001A419A"/>
    <w:rsid w:val="001A42DA"/>
    <w:rsid w:val="001A43BA"/>
    <w:rsid w:val="001B585E"/>
    <w:rsid w:val="001B62AE"/>
    <w:rsid w:val="001B7E12"/>
    <w:rsid w:val="001B7F06"/>
    <w:rsid w:val="001C1D6B"/>
    <w:rsid w:val="001C66CF"/>
    <w:rsid w:val="001D01A2"/>
    <w:rsid w:val="001D1D29"/>
    <w:rsid w:val="001D50C8"/>
    <w:rsid w:val="001D65D7"/>
    <w:rsid w:val="001E0FBF"/>
    <w:rsid w:val="001E27EE"/>
    <w:rsid w:val="001E7586"/>
    <w:rsid w:val="001F1746"/>
    <w:rsid w:val="001F2D62"/>
    <w:rsid w:val="001F4024"/>
    <w:rsid w:val="001F6127"/>
    <w:rsid w:val="001F624D"/>
    <w:rsid w:val="001F6F4D"/>
    <w:rsid w:val="001F7788"/>
    <w:rsid w:val="0020134A"/>
    <w:rsid w:val="00202AE0"/>
    <w:rsid w:val="00203D18"/>
    <w:rsid w:val="0020437E"/>
    <w:rsid w:val="0020607B"/>
    <w:rsid w:val="00206D9B"/>
    <w:rsid w:val="00210011"/>
    <w:rsid w:val="002134FE"/>
    <w:rsid w:val="00216521"/>
    <w:rsid w:val="00220E5C"/>
    <w:rsid w:val="00221118"/>
    <w:rsid w:val="002217E2"/>
    <w:rsid w:val="00221AB3"/>
    <w:rsid w:val="0022245F"/>
    <w:rsid w:val="00222502"/>
    <w:rsid w:val="002235F1"/>
    <w:rsid w:val="0022390A"/>
    <w:rsid w:val="00225DFE"/>
    <w:rsid w:val="00227893"/>
    <w:rsid w:val="00227F4B"/>
    <w:rsid w:val="002308DF"/>
    <w:rsid w:val="0023107D"/>
    <w:rsid w:val="002331E4"/>
    <w:rsid w:val="00234527"/>
    <w:rsid w:val="00235A70"/>
    <w:rsid w:val="00245BB0"/>
    <w:rsid w:val="00246BF2"/>
    <w:rsid w:val="00251214"/>
    <w:rsid w:val="00255379"/>
    <w:rsid w:val="00260AE7"/>
    <w:rsid w:val="00260B1A"/>
    <w:rsid w:val="00262B70"/>
    <w:rsid w:val="002729FF"/>
    <w:rsid w:val="00274024"/>
    <w:rsid w:val="002802FF"/>
    <w:rsid w:val="00281487"/>
    <w:rsid w:val="00282EB0"/>
    <w:rsid w:val="00282EE4"/>
    <w:rsid w:val="00287BCD"/>
    <w:rsid w:val="00290709"/>
    <w:rsid w:val="00294C7F"/>
    <w:rsid w:val="00294F72"/>
    <w:rsid w:val="002950BE"/>
    <w:rsid w:val="00295888"/>
    <w:rsid w:val="002A3221"/>
    <w:rsid w:val="002A5BAD"/>
    <w:rsid w:val="002A700B"/>
    <w:rsid w:val="002A7AD7"/>
    <w:rsid w:val="002B2ECC"/>
    <w:rsid w:val="002B481A"/>
    <w:rsid w:val="002B6309"/>
    <w:rsid w:val="002B6F75"/>
    <w:rsid w:val="002B760E"/>
    <w:rsid w:val="002C1248"/>
    <w:rsid w:val="002C3EE3"/>
    <w:rsid w:val="002C44DD"/>
    <w:rsid w:val="002C5900"/>
    <w:rsid w:val="002D0B54"/>
    <w:rsid w:val="002D2F42"/>
    <w:rsid w:val="002D38C0"/>
    <w:rsid w:val="002D5836"/>
    <w:rsid w:val="002D7C26"/>
    <w:rsid w:val="002E33D3"/>
    <w:rsid w:val="002E59F9"/>
    <w:rsid w:val="002E7F5F"/>
    <w:rsid w:val="002F449B"/>
    <w:rsid w:val="0030018B"/>
    <w:rsid w:val="0030389D"/>
    <w:rsid w:val="00305585"/>
    <w:rsid w:val="00312AB0"/>
    <w:rsid w:val="003149C6"/>
    <w:rsid w:val="003150D1"/>
    <w:rsid w:val="00317B5B"/>
    <w:rsid w:val="003209E2"/>
    <w:rsid w:val="00321AD0"/>
    <w:rsid w:val="00322E3D"/>
    <w:rsid w:val="00323947"/>
    <w:rsid w:val="003248FE"/>
    <w:rsid w:val="003371D0"/>
    <w:rsid w:val="003401F4"/>
    <w:rsid w:val="00341FC4"/>
    <w:rsid w:val="00343E07"/>
    <w:rsid w:val="00344BF5"/>
    <w:rsid w:val="0034676D"/>
    <w:rsid w:val="003500F6"/>
    <w:rsid w:val="0035037D"/>
    <w:rsid w:val="00352440"/>
    <w:rsid w:val="00360627"/>
    <w:rsid w:val="003614E8"/>
    <w:rsid w:val="00364CBE"/>
    <w:rsid w:val="003672EA"/>
    <w:rsid w:val="0036744D"/>
    <w:rsid w:val="003679DD"/>
    <w:rsid w:val="003706E4"/>
    <w:rsid w:val="0037244C"/>
    <w:rsid w:val="00372BAC"/>
    <w:rsid w:val="003817E2"/>
    <w:rsid w:val="00384CC5"/>
    <w:rsid w:val="00384DB7"/>
    <w:rsid w:val="00387DC7"/>
    <w:rsid w:val="003923D0"/>
    <w:rsid w:val="003924D2"/>
    <w:rsid w:val="00392F52"/>
    <w:rsid w:val="00393F69"/>
    <w:rsid w:val="00394BAB"/>
    <w:rsid w:val="00395D78"/>
    <w:rsid w:val="00396C21"/>
    <w:rsid w:val="003976B9"/>
    <w:rsid w:val="003A14C4"/>
    <w:rsid w:val="003A27FC"/>
    <w:rsid w:val="003A37E8"/>
    <w:rsid w:val="003A3DFA"/>
    <w:rsid w:val="003A5E95"/>
    <w:rsid w:val="003B0892"/>
    <w:rsid w:val="003B0AEA"/>
    <w:rsid w:val="003B0EE3"/>
    <w:rsid w:val="003B2D19"/>
    <w:rsid w:val="003B5D0A"/>
    <w:rsid w:val="003C2A1B"/>
    <w:rsid w:val="003C7B37"/>
    <w:rsid w:val="003D1915"/>
    <w:rsid w:val="003D3736"/>
    <w:rsid w:val="003D3996"/>
    <w:rsid w:val="003D51D1"/>
    <w:rsid w:val="003D5488"/>
    <w:rsid w:val="003D5D51"/>
    <w:rsid w:val="003D7E7E"/>
    <w:rsid w:val="003E17C9"/>
    <w:rsid w:val="003E7933"/>
    <w:rsid w:val="003F1CF9"/>
    <w:rsid w:val="003F5211"/>
    <w:rsid w:val="003F5E87"/>
    <w:rsid w:val="0040467E"/>
    <w:rsid w:val="00405AF5"/>
    <w:rsid w:val="00406B25"/>
    <w:rsid w:val="00410FCB"/>
    <w:rsid w:val="00411CCF"/>
    <w:rsid w:val="0041442C"/>
    <w:rsid w:val="00416FC6"/>
    <w:rsid w:val="0042225E"/>
    <w:rsid w:val="004274C9"/>
    <w:rsid w:val="00437C9D"/>
    <w:rsid w:val="0044076B"/>
    <w:rsid w:val="0044158E"/>
    <w:rsid w:val="00443208"/>
    <w:rsid w:val="00443264"/>
    <w:rsid w:val="00444DA8"/>
    <w:rsid w:val="00446806"/>
    <w:rsid w:val="004476B7"/>
    <w:rsid w:val="00450123"/>
    <w:rsid w:val="0045152B"/>
    <w:rsid w:val="00452E85"/>
    <w:rsid w:val="00453213"/>
    <w:rsid w:val="00453CAD"/>
    <w:rsid w:val="004544C5"/>
    <w:rsid w:val="00455361"/>
    <w:rsid w:val="0045569E"/>
    <w:rsid w:val="004601BF"/>
    <w:rsid w:val="00460D82"/>
    <w:rsid w:val="004638E8"/>
    <w:rsid w:val="00464E17"/>
    <w:rsid w:val="00465681"/>
    <w:rsid w:val="00471155"/>
    <w:rsid w:val="0047282F"/>
    <w:rsid w:val="004755EF"/>
    <w:rsid w:val="0048058D"/>
    <w:rsid w:val="00485232"/>
    <w:rsid w:val="00486169"/>
    <w:rsid w:val="00486ED7"/>
    <w:rsid w:val="004945F3"/>
    <w:rsid w:val="00496566"/>
    <w:rsid w:val="00496FE9"/>
    <w:rsid w:val="004A159B"/>
    <w:rsid w:val="004A6782"/>
    <w:rsid w:val="004A73D9"/>
    <w:rsid w:val="004B4362"/>
    <w:rsid w:val="004B614C"/>
    <w:rsid w:val="004B6208"/>
    <w:rsid w:val="004B6FA9"/>
    <w:rsid w:val="004C08C5"/>
    <w:rsid w:val="004C14BC"/>
    <w:rsid w:val="004C34CD"/>
    <w:rsid w:val="004C5A2C"/>
    <w:rsid w:val="004C5F00"/>
    <w:rsid w:val="004D0681"/>
    <w:rsid w:val="004D31AE"/>
    <w:rsid w:val="004D388A"/>
    <w:rsid w:val="004D3E69"/>
    <w:rsid w:val="004D58CE"/>
    <w:rsid w:val="004E02AA"/>
    <w:rsid w:val="004E1C7F"/>
    <w:rsid w:val="004E4D00"/>
    <w:rsid w:val="004E7065"/>
    <w:rsid w:val="004F318B"/>
    <w:rsid w:val="004F6771"/>
    <w:rsid w:val="004F7F75"/>
    <w:rsid w:val="005057C6"/>
    <w:rsid w:val="005064F0"/>
    <w:rsid w:val="00507A3D"/>
    <w:rsid w:val="00510071"/>
    <w:rsid w:val="005116ED"/>
    <w:rsid w:val="0051434C"/>
    <w:rsid w:val="005215A8"/>
    <w:rsid w:val="00521C0B"/>
    <w:rsid w:val="005221D8"/>
    <w:rsid w:val="00523B0D"/>
    <w:rsid w:val="005262AC"/>
    <w:rsid w:val="0052798A"/>
    <w:rsid w:val="0053045A"/>
    <w:rsid w:val="00530FBA"/>
    <w:rsid w:val="005324F6"/>
    <w:rsid w:val="00532761"/>
    <w:rsid w:val="00536D19"/>
    <w:rsid w:val="00542045"/>
    <w:rsid w:val="0054592E"/>
    <w:rsid w:val="00545EA5"/>
    <w:rsid w:val="0054647F"/>
    <w:rsid w:val="005474D5"/>
    <w:rsid w:val="00547CDC"/>
    <w:rsid w:val="005603C9"/>
    <w:rsid w:val="00561667"/>
    <w:rsid w:val="005631A9"/>
    <w:rsid w:val="005643FD"/>
    <w:rsid w:val="0056444F"/>
    <w:rsid w:val="00565850"/>
    <w:rsid w:val="00580010"/>
    <w:rsid w:val="00583F45"/>
    <w:rsid w:val="00584A45"/>
    <w:rsid w:val="00584FE6"/>
    <w:rsid w:val="005902C9"/>
    <w:rsid w:val="005926E0"/>
    <w:rsid w:val="00593881"/>
    <w:rsid w:val="005942D3"/>
    <w:rsid w:val="0059727C"/>
    <w:rsid w:val="005A03F5"/>
    <w:rsid w:val="005A15CA"/>
    <w:rsid w:val="005A1F72"/>
    <w:rsid w:val="005A2177"/>
    <w:rsid w:val="005A5C41"/>
    <w:rsid w:val="005B2786"/>
    <w:rsid w:val="005B3C8B"/>
    <w:rsid w:val="005B3FCD"/>
    <w:rsid w:val="005B6D7D"/>
    <w:rsid w:val="005C108E"/>
    <w:rsid w:val="005C4C0A"/>
    <w:rsid w:val="005C6B1B"/>
    <w:rsid w:val="005D7E78"/>
    <w:rsid w:val="005E14BE"/>
    <w:rsid w:val="005E3180"/>
    <w:rsid w:val="005E6105"/>
    <w:rsid w:val="005E63D0"/>
    <w:rsid w:val="005E75AF"/>
    <w:rsid w:val="0060193C"/>
    <w:rsid w:val="00607425"/>
    <w:rsid w:val="0061590C"/>
    <w:rsid w:val="00616328"/>
    <w:rsid w:val="006206A7"/>
    <w:rsid w:val="0062080C"/>
    <w:rsid w:val="00625A4F"/>
    <w:rsid w:val="00626177"/>
    <w:rsid w:val="00626C40"/>
    <w:rsid w:val="00626D35"/>
    <w:rsid w:val="006278BF"/>
    <w:rsid w:val="006303EB"/>
    <w:rsid w:val="0063092A"/>
    <w:rsid w:val="00633246"/>
    <w:rsid w:val="006335FF"/>
    <w:rsid w:val="006338CA"/>
    <w:rsid w:val="00634B28"/>
    <w:rsid w:val="00636992"/>
    <w:rsid w:val="00636BA7"/>
    <w:rsid w:val="006375FD"/>
    <w:rsid w:val="0064143A"/>
    <w:rsid w:val="00643980"/>
    <w:rsid w:val="0065023E"/>
    <w:rsid w:val="00651E19"/>
    <w:rsid w:val="00651F2B"/>
    <w:rsid w:val="00652D35"/>
    <w:rsid w:val="00653499"/>
    <w:rsid w:val="00653A92"/>
    <w:rsid w:val="00654446"/>
    <w:rsid w:val="00654AB0"/>
    <w:rsid w:val="00655CC6"/>
    <w:rsid w:val="006632D9"/>
    <w:rsid w:val="00664156"/>
    <w:rsid w:val="00665090"/>
    <w:rsid w:val="0066764C"/>
    <w:rsid w:val="00675093"/>
    <w:rsid w:val="00675DD2"/>
    <w:rsid w:val="00677AE2"/>
    <w:rsid w:val="0068377A"/>
    <w:rsid w:val="00684BF3"/>
    <w:rsid w:val="0068710B"/>
    <w:rsid w:val="00692AAF"/>
    <w:rsid w:val="00694F75"/>
    <w:rsid w:val="006A0B6D"/>
    <w:rsid w:val="006A24D0"/>
    <w:rsid w:val="006A3715"/>
    <w:rsid w:val="006A7E60"/>
    <w:rsid w:val="006B0523"/>
    <w:rsid w:val="006B0788"/>
    <w:rsid w:val="006B18DC"/>
    <w:rsid w:val="006B1F3E"/>
    <w:rsid w:val="006B21DC"/>
    <w:rsid w:val="006B28F3"/>
    <w:rsid w:val="006B31E0"/>
    <w:rsid w:val="006B491B"/>
    <w:rsid w:val="006B5140"/>
    <w:rsid w:val="006B60DF"/>
    <w:rsid w:val="006B7908"/>
    <w:rsid w:val="006C025C"/>
    <w:rsid w:val="006C3AE5"/>
    <w:rsid w:val="006D056D"/>
    <w:rsid w:val="006D09D1"/>
    <w:rsid w:val="006D1834"/>
    <w:rsid w:val="006D1A76"/>
    <w:rsid w:val="006D2B90"/>
    <w:rsid w:val="006D30D8"/>
    <w:rsid w:val="006D35C0"/>
    <w:rsid w:val="006D3AEB"/>
    <w:rsid w:val="006D5D38"/>
    <w:rsid w:val="006D7C5D"/>
    <w:rsid w:val="006E3923"/>
    <w:rsid w:val="006E3FCF"/>
    <w:rsid w:val="006E4CE4"/>
    <w:rsid w:val="006E521F"/>
    <w:rsid w:val="006F0312"/>
    <w:rsid w:val="006F0C2E"/>
    <w:rsid w:val="006F645C"/>
    <w:rsid w:val="00701DFE"/>
    <w:rsid w:val="00703865"/>
    <w:rsid w:val="00704239"/>
    <w:rsid w:val="007057EC"/>
    <w:rsid w:val="00705A81"/>
    <w:rsid w:val="00705F16"/>
    <w:rsid w:val="00706A7F"/>
    <w:rsid w:val="00707748"/>
    <w:rsid w:val="00710FDD"/>
    <w:rsid w:val="0071126C"/>
    <w:rsid w:val="007120F5"/>
    <w:rsid w:val="00714431"/>
    <w:rsid w:val="007145C5"/>
    <w:rsid w:val="007164FE"/>
    <w:rsid w:val="0071791E"/>
    <w:rsid w:val="00717B28"/>
    <w:rsid w:val="00720349"/>
    <w:rsid w:val="007205DA"/>
    <w:rsid w:val="00720760"/>
    <w:rsid w:val="007231BB"/>
    <w:rsid w:val="00727709"/>
    <w:rsid w:val="00731A6F"/>
    <w:rsid w:val="00732637"/>
    <w:rsid w:val="00732E2E"/>
    <w:rsid w:val="00733D26"/>
    <w:rsid w:val="0073494A"/>
    <w:rsid w:val="007402B6"/>
    <w:rsid w:val="00743A14"/>
    <w:rsid w:val="00750F14"/>
    <w:rsid w:val="007543F9"/>
    <w:rsid w:val="00757434"/>
    <w:rsid w:val="007629F5"/>
    <w:rsid w:val="00762DBC"/>
    <w:rsid w:val="0076339F"/>
    <w:rsid w:val="00764451"/>
    <w:rsid w:val="0076716C"/>
    <w:rsid w:val="00767DD8"/>
    <w:rsid w:val="00770E6C"/>
    <w:rsid w:val="00771291"/>
    <w:rsid w:val="007721B7"/>
    <w:rsid w:val="007728D1"/>
    <w:rsid w:val="00773FE9"/>
    <w:rsid w:val="00776386"/>
    <w:rsid w:val="00776790"/>
    <w:rsid w:val="00783869"/>
    <w:rsid w:val="00787D3F"/>
    <w:rsid w:val="0079098B"/>
    <w:rsid w:val="00790F1F"/>
    <w:rsid w:val="007924ED"/>
    <w:rsid w:val="007A4F24"/>
    <w:rsid w:val="007B1E9E"/>
    <w:rsid w:val="007B5054"/>
    <w:rsid w:val="007B66E8"/>
    <w:rsid w:val="007B672A"/>
    <w:rsid w:val="007C1D56"/>
    <w:rsid w:val="007C32EA"/>
    <w:rsid w:val="007C337E"/>
    <w:rsid w:val="007C449A"/>
    <w:rsid w:val="007C449B"/>
    <w:rsid w:val="007C451A"/>
    <w:rsid w:val="007D1F6A"/>
    <w:rsid w:val="007D4AAF"/>
    <w:rsid w:val="007D4E83"/>
    <w:rsid w:val="007D5814"/>
    <w:rsid w:val="007E13CF"/>
    <w:rsid w:val="007E3427"/>
    <w:rsid w:val="007E3B7B"/>
    <w:rsid w:val="007E3BE7"/>
    <w:rsid w:val="007E4ED3"/>
    <w:rsid w:val="007F1C10"/>
    <w:rsid w:val="007F6902"/>
    <w:rsid w:val="007F693E"/>
    <w:rsid w:val="007F73A6"/>
    <w:rsid w:val="007F7CFF"/>
    <w:rsid w:val="0080055F"/>
    <w:rsid w:val="008007DB"/>
    <w:rsid w:val="00800A08"/>
    <w:rsid w:val="00805A0F"/>
    <w:rsid w:val="00805D9B"/>
    <w:rsid w:val="00805EDC"/>
    <w:rsid w:val="00807E84"/>
    <w:rsid w:val="00811BE0"/>
    <w:rsid w:val="008136DD"/>
    <w:rsid w:val="00813CD0"/>
    <w:rsid w:val="00814A79"/>
    <w:rsid w:val="00814C4A"/>
    <w:rsid w:val="0081606D"/>
    <w:rsid w:val="00820004"/>
    <w:rsid w:val="00820B3E"/>
    <w:rsid w:val="00821B06"/>
    <w:rsid w:val="00822109"/>
    <w:rsid w:val="00824F4B"/>
    <w:rsid w:val="00825BE6"/>
    <w:rsid w:val="00826226"/>
    <w:rsid w:val="00826382"/>
    <w:rsid w:val="00826D28"/>
    <w:rsid w:val="00826D29"/>
    <w:rsid w:val="00832A33"/>
    <w:rsid w:val="00834625"/>
    <w:rsid w:val="008365FB"/>
    <w:rsid w:val="008442DF"/>
    <w:rsid w:val="0084493A"/>
    <w:rsid w:val="00847955"/>
    <w:rsid w:val="00851DAC"/>
    <w:rsid w:val="00852E3E"/>
    <w:rsid w:val="008549E0"/>
    <w:rsid w:val="00856B5E"/>
    <w:rsid w:val="0086096D"/>
    <w:rsid w:val="00861E3A"/>
    <w:rsid w:val="00865DE8"/>
    <w:rsid w:val="0086610D"/>
    <w:rsid w:val="00866451"/>
    <w:rsid w:val="0087391D"/>
    <w:rsid w:val="00874F72"/>
    <w:rsid w:val="00876634"/>
    <w:rsid w:val="008768EF"/>
    <w:rsid w:val="00880EC4"/>
    <w:rsid w:val="008815F9"/>
    <w:rsid w:val="00882F97"/>
    <w:rsid w:val="00885513"/>
    <w:rsid w:val="00885B0D"/>
    <w:rsid w:val="00887B2A"/>
    <w:rsid w:val="00890908"/>
    <w:rsid w:val="0089131F"/>
    <w:rsid w:val="00892DC9"/>
    <w:rsid w:val="0089380B"/>
    <w:rsid w:val="00896091"/>
    <w:rsid w:val="008978EB"/>
    <w:rsid w:val="008B1951"/>
    <w:rsid w:val="008B39F6"/>
    <w:rsid w:val="008C1EDD"/>
    <w:rsid w:val="008C2BE7"/>
    <w:rsid w:val="008C50F8"/>
    <w:rsid w:val="008C60A9"/>
    <w:rsid w:val="008D2235"/>
    <w:rsid w:val="008D4D88"/>
    <w:rsid w:val="008D5B40"/>
    <w:rsid w:val="008D770C"/>
    <w:rsid w:val="008E2AD1"/>
    <w:rsid w:val="008E35EC"/>
    <w:rsid w:val="008E37A4"/>
    <w:rsid w:val="008E76D8"/>
    <w:rsid w:val="008F014E"/>
    <w:rsid w:val="008F467D"/>
    <w:rsid w:val="008F4858"/>
    <w:rsid w:val="008F7619"/>
    <w:rsid w:val="008F763C"/>
    <w:rsid w:val="0090044D"/>
    <w:rsid w:val="00900FDD"/>
    <w:rsid w:val="0090129F"/>
    <w:rsid w:val="0090141F"/>
    <w:rsid w:val="00901E59"/>
    <w:rsid w:val="009020EB"/>
    <w:rsid w:val="00904EA3"/>
    <w:rsid w:val="009050FA"/>
    <w:rsid w:val="00905714"/>
    <w:rsid w:val="0090604D"/>
    <w:rsid w:val="009064C7"/>
    <w:rsid w:val="009067D6"/>
    <w:rsid w:val="00907B0A"/>
    <w:rsid w:val="00911883"/>
    <w:rsid w:val="00911C76"/>
    <w:rsid w:val="00912CB3"/>
    <w:rsid w:val="00915B4D"/>
    <w:rsid w:val="00917A1E"/>
    <w:rsid w:val="009212B4"/>
    <w:rsid w:val="00921A3E"/>
    <w:rsid w:val="00922860"/>
    <w:rsid w:val="00925450"/>
    <w:rsid w:val="00925D66"/>
    <w:rsid w:val="00930E79"/>
    <w:rsid w:val="00934223"/>
    <w:rsid w:val="009342F0"/>
    <w:rsid w:val="00935A07"/>
    <w:rsid w:val="00936CB4"/>
    <w:rsid w:val="00940A9C"/>
    <w:rsid w:val="00941F14"/>
    <w:rsid w:val="009436C0"/>
    <w:rsid w:val="009465BA"/>
    <w:rsid w:val="0094681C"/>
    <w:rsid w:val="00946AB7"/>
    <w:rsid w:val="00946D7D"/>
    <w:rsid w:val="009477A2"/>
    <w:rsid w:val="00947AC7"/>
    <w:rsid w:val="00950DFF"/>
    <w:rsid w:val="00952719"/>
    <w:rsid w:val="00955212"/>
    <w:rsid w:val="00956908"/>
    <w:rsid w:val="0096176B"/>
    <w:rsid w:val="00961CC8"/>
    <w:rsid w:val="009627E1"/>
    <w:rsid w:val="009655CE"/>
    <w:rsid w:val="00965CAB"/>
    <w:rsid w:val="00966381"/>
    <w:rsid w:val="009679E3"/>
    <w:rsid w:val="00967C72"/>
    <w:rsid w:val="00973598"/>
    <w:rsid w:val="009754EA"/>
    <w:rsid w:val="009761F8"/>
    <w:rsid w:val="00980714"/>
    <w:rsid w:val="00981FF7"/>
    <w:rsid w:val="00982520"/>
    <w:rsid w:val="00983F02"/>
    <w:rsid w:val="009842B3"/>
    <w:rsid w:val="00987B0E"/>
    <w:rsid w:val="00991415"/>
    <w:rsid w:val="00994547"/>
    <w:rsid w:val="00995940"/>
    <w:rsid w:val="00995C83"/>
    <w:rsid w:val="00997745"/>
    <w:rsid w:val="009A1055"/>
    <w:rsid w:val="009A1554"/>
    <w:rsid w:val="009A2B70"/>
    <w:rsid w:val="009A514B"/>
    <w:rsid w:val="009A7885"/>
    <w:rsid w:val="009B12B0"/>
    <w:rsid w:val="009B2226"/>
    <w:rsid w:val="009B3242"/>
    <w:rsid w:val="009B4C7F"/>
    <w:rsid w:val="009B547C"/>
    <w:rsid w:val="009C2527"/>
    <w:rsid w:val="009C3EAC"/>
    <w:rsid w:val="009C5C17"/>
    <w:rsid w:val="009C693D"/>
    <w:rsid w:val="009D00E2"/>
    <w:rsid w:val="009D0FFF"/>
    <w:rsid w:val="009D2DEF"/>
    <w:rsid w:val="009D31C8"/>
    <w:rsid w:val="009D35BC"/>
    <w:rsid w:val="009D46A3"/>
    <w:rsid w:val="009E1114"/>
    <w:rsid w:val="009E7608"/>
    <w:rsid w:val="009F0DE1"/>
    <w:rsid w:val="009F47E4"/>
    <w:rsid w:val="009F62BB"/>
    <w:rsid w:val="009F7927"/>
    <w:rsid w:val="00A00A6E"/>
    <w:rsid w:val="00A01F21"/>
    <w:rsid w:val="00A034C8"/>
    <w:rsid w:val="00A03B51"/>
    <w:rsid w:val="00A03FE1"/>
    <w:rsid w:val="00A04C25"/>
    <w:rsid w:val="00A111F3"/>
    <w:rsid w:val="00A14791"/>
    <w:rsid w:val="00A1533E"/>
    <w:rsid w:val="00A16630"/>
    <w:rsid w:val="00A203BD"/>
    <w:rsid w:val="00A20969"/>
    <w:rsid w:val="00A24876"/>
    <w:rsid w:val="00A2603C"/>
    <w:rsid w:val="00A30524"/>
    <w:rsid w:val="00A31957"/>
    <w:rsid w:val="00A31F9B"/>
    <w:rsid w:val="00A323D8"/>
    <w:rsid w:val="00A3470A"/>
    <w:rsid w:val="00A36C0C"/>
    <w:rsid w:val="00A4129A"/>
    <w:rsid w:val="00A459BD"/>
    <w:rsid w:val="00A47D70"/>
    <w:rsid w:val="00A54167"/>
    <w:rsid w:val="00A554C2"/>
    <w:rsid w:val="00A56C1D"/>
    <w:rsid w:val="00A60492"/>
    <w:rsid w:val="00A6482D"/>
    <w:rsid w:val="00A64E44"/>
    <w:rsid w:val="00A651E0"/>
    <w:rsid w:val="00A6717E"/>
    <w:rsid w:val="00A7084D"/>
    <w:rsid w:val="00A720BD"/>
    <w:rsid w:val="00A76AC7"/>
    <w:rsid w:val="00A80BA2"/>
    <w:rsid w:val="00A813AF"/>
    <w:rsid w:val="00A81772"/>
    <w:rsid w:val="00A81DC5"/>
    <w:rsid w:val="00A86438"/>
    <w:rsid w:val="00A93AE5"/>
    <w:rsid w:val="00A94ACE"/>
    <w:rsid w:val="00A95B11"/>
    <w:rsid w:val="00A95CA1"/>
    <w:rsid w:val="00A974A5"/>
    <w:rsid w:val="00AA250B"/>
    <w:rsid w:val="00AA471B"/>
    <w:rsid w:val="00AB089C"/>
    <w:rsid w:val="00AB1B81"/>
    <w:rsid w:val="00AB3022"/>
    <w:rsid w:val="00AB31C7"/>
    <w:rsid w:val="00AB7B1C"/>
    <w:rsid w:val="00AB7ECF"/>
    <w:rsid w:val="00AC2939"/>
    <w:rsid w:val="00AC3467"/>
    <w:rsid w:val="00AC684C"/>
    <w:rsid w:val="00AC6925"/>
    <w:rsid w:val="00AC70CA"/>
    <w:rsid w:val="00AC7D65"/>
    <w:rsid w:val="00AD0940"/>
    <w:rsid w:val="00AD2C28"/>
    <w:rsid w:val="00AD2D46"/>
    <w:rsid w:val="00AD4252"/>
    <w:rsid w:val="00AD4B11"/>
    <w:rsid w:val="00AD4B71"/>
    <w:rsid w:val="00AD5278"/>
    <w:rsid w:val="00AE1AF1"/>
    <w:rsid w:val="00AE456A"/>
    <w:rsid w:val="00AE4BCF"/>
    <w:rsid w:val="00AE4C69"/>
    <w:rsid w:val="00AE6395"/>
    <w:rsid w:val="00AE7642"/>
    <w:rsid w:val="00AF470B"/>
    <w:rsid w:val="00AF5EE2"/>
    <w:rsid w:val="00B00F6E"/>
    <w:rsid w:val="00B01144"/>
    <w:rsid w:val="00B018A7"/>
    <w:rsid w:val="00B01C1E"/>
    <w:rsid w:val="00B032A5"/>
    <w:rsid w:val="00B0467C"/>
    <w:rsid w:val="00B04CA0"/>
    <w:rsid w:val="00B04FA7"/>
    <w:rsid w:val="00B06BD9"/>
    <w:rsid w:val="00B07427"/>
    <w:rsid w:val="00B075EC"/>
    <w:rsid w:val="00B143EF"/>
    <w:rsid w:val="00B16927"/>
    <w:rsid w:val="00B21898"/>
    <w:rsid w:val="00B232A0"/>
    <w:rsid w:val="00B237B5"/>
    <w:rsid w:val="00B2533D"/>
    <w:rsid w:val="00B26FD2"/>
    <w:rsid w:val="00B3181E"/>
    <w:rsid w:val="00B34094"/>
    <w:rsid w:val="00B34C72"/>
    <w:rsid w:val="00B4430F"/>
    <w:rsid w:val="00B51906"/>
    <w:rsid w:val="00B67AB4"/>
    <w:rsid w:val="00B7212F"/>
    <w:rsid w:val="00B73D5D"/>
    <w:rsid w:val="00B77F81"/>
    <w:rsid w:val="00B8036E"/>
    <w:rsid w:val="00B81A01"/>
    <w:rsid w:val="00B82183"/>
    <w:rsid w:val="00B824A1"/>
    <w:rsid w:val="00B832FF"/>
    <w:rsid w:val="00B8439C"/>
    <w:rsid w:val="00B84904"/>
    <w:rsid w:val="00B85D1B"/>
    <w:rsid w:val="00B861D0"/>
    <w:rsid w:val="00B86BF6"/>
    <w:rsid w:val="00B9098A"/>
    <w:rsid w:val="00B921AB"/>
    <w:rsid w:val="00B92943"/>
    <w:rsid w:val="00B92D2E"/>
    <w:rsid w:val="00B93C07"/>
    <w:rsid w:val="00B964F5"/>
    <w:rsid w:val="00BA07FD"/>
    <w:rsid w:val="00BA162A"/>
    <w:rsid w:val="00BA2B41"/>
    <w:rsid w:val="00BA4D74"/>
    <w:rsid w:val="00BB03BF"/>
    <w:rsid w:val="00BB074B"/>
    <w:rsid w:val="00BB2E53"/>
    <w:rsid w:val="00BB408D"/>
    <w:rsid w:val="00BB4123"/>
    <w:rsid w:val="00BC5D1D"/>
    <w:rsid w:val="00BC7E59"/>
    <w:rsid w:val="00BD12B5"/>
    <w:rsid w:val="00BD182A"/>
    <w:rsid w:val="00BD4279"/>
    <w:rsid w:val="00BD51B6"/>
    <w:rsid w:val="00BD62AB"/>
    <w:rsid w:val="00BD742F"/>
    <w:rsid w:val="00BE032C"/>
    <w:rsid w:val="00BE1926"/>
    <w:rsid w:val="00BE3CEC"/>
    <w:rsid w:val="00BE76F9"/>
    <w:rsid w:val="00BF2500"/>
    <w:rsid w:val="00BF2C36"/>
    <w:rsid w:val="00BF3DFF"/>
    <w:rsid w:val="00BF6445"/>
    <w:rsid w:val="00BF663E"/>
    <w:rsid w:val="00C01BB0"/>
    <w:rsid w:val="00C064DD"/>
    <w:rsid w:val="00C100EF"/>
    <w:rsid w:val="00C114DC"/>
    <w:rsid w:val="00C13B0D"/>
    <w:rsid w:val="00C14511"/>
    <w:rsid w:val="00C15507"/>
    <w:rsid w:val="00C15DE4"/>
    <w:rsid w:val="00C164C0"/>
    <w:rsid w:val="00C20287"/>
    <w:rsid w:val="00C209A5"/>
    <w:rsid w:val="00C2200A"/>
    <w:rsid w:val="00C25B75"/>
    <w:rsid w:val="00C26D39"/>
    <w:rsid w:val="00C270EB"/>
    <w:rsid w:val="00C2723C"/>
    <w:rsid w:val="00C3222A"/>
    <w:rsid w:val="00C32AF6"/>
    <w:rsid w:val="00C3540A"/>
    <w:rsid w:val="00C361D9"/>
    <w:rsid w:val="00C362D6"/>
    <w:rsid w:val="00C36948"/>
    <w:rsid w:val="00C4157E"/>
    <w:rsid w:val="00C42BEE"/>
    <w:rsid w:val="00C42E2A"/>
    <w:rsid w:val="00C4363F"/>
    <w:rsid w:val="00C45E48"/>
    <w:rsid w:val="00C503B7"/>
    <w:rsid w:val="00C54AB1"/>
    <w:rsid w:val="00C567CF"/>
    <w:rsid w:val="00C568E8"/>
    <w:rsid w:val="00C5769B"/>
    <w:rsid w:val="00C63C92"/>
    <w:rsid w:val="00C6582D"/>
    <w:rsid w:val="00C6653F"/>
    <w:rsid w:val="00C71C9F"/>
    <w:rsid w:val="00C75A67"/>
    <w:rsid w:val="00C77C79"/>
    <w:rsid w:val="00C77D9D"/>
    <w:rsid w:val="00C82D68"/>
    <w:rsid w:val="00C90143"/>
    <w:rsid w:val="00C94084"/>
    <w:rsid w:val="00C9779C"/>
    <w:rsid w:val="00C97F58"/>
    <w:rsid w:val="00CA0048"/>
    <w:rsid w:val="00CA140B"/>
    <w:rsid w:val="00CA17F0"/>
    <w:rsid w:val="00CA2848"/>
    <w:rsid w:val="00CA6A20"/>
    <w:rsid w:val="00CB1339"/>
    <w:rsid w:val="00CB4193"/>
    <w:rsid w:val="00CB734A"/>
    <w:rsid w:val="00CC2075"/>
    <w:rsid w:val="00CC3060"/>
    <w:rsid w:val="00CC37E4"/>
    <w:rsid w:val="00CC41E0"/>
    <w:rsid w:val="00CC5847"/>
    <w:rsid w:val="00CC71C4"/>
    <w:rsid w:val="00CD0BB7"/>
    <w:rsid w:val="00CD15F7"/>
    <w:rsid w:val="00CE21A6"/>
    <w:rsid w:val="00CE2BF2"/>
    <w:rsid w:val="00CE3B4C"/>
    <w:rsid w:val="00CE3F0A"/>
    <w:rsid w:val="00CE5E31"/>
    <w:rsid w:val="00CE71EF"/>
    <w:rsid w:val="00CF0FCD"/>
    <w:rsid w:val="00CF120F"/>
    <w:rsid w:val="00CF4D72"/>
    <w:rsid w:val="00CF692F"/>
    <w:rsid w:val="00D01E5D"/>
    <w:rsid w:val="00D02528"/>
    <w:rsid w:val="00D039EF"/>
    <w:rsid w:val="00D06BFE"/>
    <w:rsid w:val="00D11AF9"/>
    <w:rsid w:val="00D13403"/>
    <w:rsid w:val="00D13F6B"/>
    <w:rsid w:val="00D16A7C"/>
    <w:rsid w:val="00D1719A"/>
    <w:rsid w:val="00D2125C"/>
    <w:rsid w:val="00D23263"/>
    <w:rsid w:val="00D30BC4"/>
    <w:rsid w:val="00D32209"/>
    <w:rsid w:val="00D3327C"/>
    <w:rsid w:val="00D34986"/>
    <w:rsid w:val="00D34E16"/>
    <w:rsid w:val="00D36A10"/>
    <w:rsid w:val="00D378D5"/>
    <w:rsid w:val="00D37958"/>
    <w:rsid w:val="00D40F8C"/>
    <w:rsid w:val="00D40FD6"/>
    <w:rsid w:val="00D447F8"/>
    <w:rsid w:val="00D44A11"/>
    <w:rsid w:val="00D455FC"/>
    <w:rsid w:val="00D4633C"/>
    <w:rsid w:val="00D472AF"/>
    <w:rsid w:val="00D52D82"/>
    <w:rsid w:val="00D61FDB"/>
    <w:rsid w:val="00D63646"/>
    <w:rsid w:val="00D64764"/>
    <w:rsid w:val="00D64E72"/>
    <w:rsid w:val="00D652FB"/>
    <w:rsid w:val="00D660F5"/>
    <w:rsid w:val="00D674D7"/>
    <w:rsid w:val="00D70414"/>
    <w:rsid w:val="00D71DCB"/>
    <w:rsid w:val="00D737BB"/>
    <w:rsid w:val="00D737F5"/>
    <w:rsid w:val="00D748AB"/>
    <w:rsid w:val="00D763F3"/>
    <w:rsid w:val="00D77C81"/>
    <w:rsid w:val="00D77ECA"/>
    <w:rsid w:val="00D81716"/>
    <w:rsid w:val="00D82370"/>
    <w:rsid w:val="00D831A7"/>
    <w:rsid w:val="00D84335"/>
    <w:rsid w:val="00D848AE"/>
    <w:rsid w:val="00D85652"/>
    <w:rsid w:val="00D87299"/>
    <w:rsid w:val="00D90ABF"/>
    <w:rsid w:val="00D90DCC"/>
    <w:rsid w:val="00D91553"/>
    <w:rsid w:val="00D92544"/>
    <w:rsid w:val="00D93B93"/>
    <w:rsid w:val="00D942C2"/>
    <w:rsid w:val="00D94468"/>
    <w:rsid w:val="00D946AD"/>
    <w:rsid w:val="00D94B2D"/>
    <w:rsid w:val="00D957AB"/>
    <w:rsid w:val="00D95AC6"/>
    <w:rsid w:val="00D968ED"/>
    <w:rsid w:val="00DA6A2B"/>
    <w:rsid w:val="00DA7BB9"/>
    <w:rsid w:val="00DB02FE"/>
    <w:rsid w:val="00DB0BC8"/>
    <w:rsid w:val="00DB1109"/>
    <w:rsid w:val="00DB3728"/>
    <w:rsid w:val="00DB3B95"/>
    <w:rsid w:val="00DB4BD0"/>
    <w:rsid w:val="00DB5E16"/>
    <w:rsid w:val="00DB732D"/>
    <w:rsid w:val="00DC023A"/>
    <w:rsid w:val="00DC03E2"/>
    <w:rsid w:val="00DC1093"/>
    <w:rsid w:val="00DC2A12"/>
    <w:rsid w:val="00DD00DD"/>
    <w:rsid w:val="00DD207D"/>
    <w:rsid w:val="00DD4B24"/>
    <w:rsid w:val="00DE1E0E"/>
    <w:rsid w:val="00DE260A"/>
    <w:rsid w:val="00DE4C4F"/>
    <w:rsid w:val="00DE4C94"/>
    <w:rsid w:val="00DE556D"/>
    <w:rsid w:val="00DE71B4"/>
    <w:rsid w:val="00DE7F2E"/>
    <w:rsid w:val="00DF1850"/>
    <w:rsid w:val="00DF203A"/>
    <w:rsid w:val="00DF2FD0"/>
    <w:rsid w:val="00DF340A"/>
    <w:rsid w:val="00DF4FDC"/>
    <w:rsid w:val="00E00363"/>
    <w:rsid w:val="00E0156B"/>
    <w:rsid w:val="00E02DA9"/>
    <w:rsid w:val="00E10DBB"/>
    <w:rsid w:val="00E11D0D"/>
    <w:rsid w:val="00E120A9"/>
    <w:rsid w:val="00E159F1"/>
    <w:rsid w:val="00E21F56"/>
    <w:rsid w:val="00E2407D"/>
    <w:rsid w:val="00E26DC3"/>
    <w:rsid w:val="00E27CBC"/>
    <w:rsid w:val="00E303D1"/>
    <w:rsid w:val="00E32284"/>
    <w:rsid w:val="00E337B4"/>
    <w:rsid w:val="00E344D5"/>
    <w:rsid w:val="00E408D0"/>
    <w:rsid w:val="00E40F70"/>
    <w:rsid w:val="00E41301"/>
    <w:rsid w:val="00E41612"/>
    <w:rsid w:val="00E41D0E"/>
    <w:rsid w:val="00E41FCB"/>
    <w:rsid w:val="00E426FC"/>
    <w:rsid w:val="00E440CC"/>
    <w:rsid w:val="00E45361"/>
    <w:rsid w:val="00E479B4"/>
    <w:rsid w:val="00E47E69"/>
    <w:rsid w:val="00E52843"/>
    <w:rsid w:val="00E528BF"/>
    <w:rsid w:val="00E52EE5"/>
    <w:rsid w:val="00E53D42"/>
    <w:rsid w:val="00E546F6"/>
    <w:rsid w:val="00E5506C"/>
    <w:rsid w:val="00E55197"/>
    <w:rsid w:val="00E552CB"/>
    <w:rsid w:val="00E55368"/>
    <w:rsid w:val="00E55CD6"/>
    <w:rsid w:val="00E60067"/>
    <w:rsid w:val="00E60620"/>
    <w:rsid w:val="00E60C3E"/>
    <w:rsid w:val="00E60EC9"/>
    <w:rsid w:val="00E613F5"/>
    <w:rsid w:val="00E63626"/>
    <w:rsid w:val="00E65081"/>
    <w:rsid w:val="00E710D8"/>
    <w:rsid w:val="00E722CE"/>
    <w:rsid w:val="00E74DAE"/>
    <w:rsid w:val="00E75889"/>
    <w:rsid w:val="00E82BCE"/>
    <w:rsid w:val="00E87342"/>
    <w:rsid w:val="00E87769"/>
    <w:rsid w:val="00E87B2B"/>
    <w:rsid w:val="00E931C3"/>
    <w:rsid w:val="00E93FCB"/>
    <w:rsid w:val="00E94836"/>
    <w:rsid w:val="00E968E6"/>
    <w:rsid w:val="00E96D1A"/>
    <w:rsid w:val="00EA5122"/>
    <w:rsid w:val="00EA623D"/>
    <w:rsid w:val="00EA6E91"/>
    <w:rsid w:val="00EA727C"/>
    <w:rsid w:val="00EB03E0"/>
    <w:rsid w:val="00EB0695"/>
    <w:rsid w:val="00EB2DA6"/>
    <w:rsid w:val="00EB3539"/>
    <w:rsid w:val="00EB68CD"/>
    <w:rsid w:val="00EC0BE1"/>
    <w:rsid w:val="00EC58F3"/>
    <w:rsid w:val="00EC70E7"/>
    <w:rsid w:val="00ED0C39"/>
    <w:rsid w:val="00ED2602"/>
    <w:rsid w:val="00ED4650"/>
    <w:rsid w:val="00ED6A3B"/>
    <w:rsid w:val="00ED7C73"/>
    <w:rsid w:val="00EE44DA"/>
    <w:rsid w:val="00EE5E4B"/>
    <w:rsid w:val="00EE66CC"/>
    <w:rsid w:val="00EF122E"/>
    <w:rsid w:val="00EF2F34"/>
    <w:rsid w:val="00F013EA"/>
    <w:rsid w:val="00F01F3B"/>
    <w:rsid w:val="00F0343D"/>
    <w:rsid w:val="00F03F00"/>
    <w:rsid w:val="00F04D4E"/>
    <w:rsid w:val="00F1307A"/>
    <w:rsid w:val="00F140FE"/>
    <w:rsid w:val="00F16825"/>
    <w:rsid w:val="00F17DA2"/>
    <w:rsid w:val="00F17FA6"/>
    <w:rsid w:val="00F20FA5"/>
    <w:rsid w:val="00F26541"/>
    <w:rsid w:val="00F26E14"/>
    <w:rsid w:val="00F30779"/>
    <w:rsid w:val="00F315FB"/>
    <w:rsid w:val="00F33D7D"/>
    <w:rsid w:val="00F44FCF"/>
    <w:rsid w:val="00F45B12"/>
    <w:rsid w:val="00F46ADF"/>
    <w:rsid w:val="00F47E81"/>
    <w:rsid w:val="00F50404"/>
    <w:rsid w:val="00F52209"/>
    <w:rsid w:val="00F54907"/>
    <w:rsid w:val="00F56B1B"/>
    <w:rsid w:val="00F60FAA"/>
    <w:rsid w:val="00F61F29"/>
    <w:rsid w:val="00F63521"/>
    <w:rsid w:val="00F659EB"/>
    <w:rsid w:val="00F669A9"/>
    <w:rsid w:val="00F66A61"/>
    <w:rsid w:val="00F70108"/>
    <w:rsid w:val="00F70A89"/>
    <w:rsid w:val="00F72089"/>
    <w:rsid w:val="00F72091"/>
    <w:rsid w:val="00F74359"/>
    <w:rsid w:val="00F753D3"/>
    <w:rsid w:val="00F75E67"/>
    <w:rsid w:val="00F775D8"/>
    <w:rsid w:val="00F80EA4"/>
    <w:rsid w:val="00F816AC"/>
    <w:rsid w:val="00F81818"/>
    <w:rsid w:val="00F81AB7"/>
    <w:rsid w:val="00F81ADC"/>
    <w:rsid w:val="00F84289"/>
    <w:rsid w:val="00F84537"/>
    <w:rsid w:val="00F870B3"/>
    <w:rsid w:val="00F871D7"/>
    <w:rsid w:val="00F913A4"/>
    <w:rsid w:val="00F92210"/>
    <w:rsid w:val="00F93FB4"/>
    <w:rsid w:val="00FA13FD"/>
    <w:rsid w:val="00FA312B"/>
    <w:rsid w:val="00FA4517"/>
    <w:rsid w:val="00FA7791"/>
    <w:rsid w:val="00FA7B01"/>
    <w:rsid w:val="00FA7D02"/>
    <w:rsid w:val="00FA7D93"/>
    <w:rsid w:val="00FB13EA"/>
    <w:rsid w:val="00FB21E1"/>
    <w:rsid w:val="00FB757D"/>
    <w:rsid w:val="00FC0438"/>
    <w:rsid w:val="00FC133E"/>
    <w:rsid w:val="00FC1CCE"/>
    <w:rsid w:val="00FC1DED"/>
    <w:rsid w:val="00FC2C96"/>
    <w:rsid w:val="00FC5454"/>
    <w:rsid w:val="00FC6938"/>
    <w:rsid w:val="00FD080E"/>
    <w:rsid w:val="00FD1933"/>
    <w:rsid w:val="00FD7229"/>
    <w:rsid w:val="00FD752A"/>
    <w:rsid w:val="00FE01C9"/>
    <w:rsid w:val="00FE0A24"/>
    <w:rsid w:val="00FE30AE"/>
    <w:rsid w:val="00FE498B"/>
    <w:rsid w:val="00FF2124"/>
    <w:rsid w:val="00FF53D8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0856E6"/>
  <w15:docId w15:val="{6EA49BC8-6C1E-2B41-AF43-1635217F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SimSu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left" w:pos="4320"/>
      </w:tabs>
      <w:spacing w:line="240" w:lineRule="atLeast"/>
      <w:ind w:left="4320" w:hanging="4320"/>
      <w:outlineLvl w:val="0"/>
    </w:pPr>
    <w:rPr>
      <w:rFonts w:ascii="Helvetica" w:hAnsi="Helvetica"/>
      <w:sz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4320"/>
        <w:tab w:val="left" w:pos="5040"/>
      </w:tabs>
      <w:spacing w:line="240" w:lineRule="atLeast"/>
      <w:ind w:left="5040" w:hanging="5040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3700"/>
        <w:tab w:val="left" w:pos="5040"/>
      </w:tabs>
      <w:spacing w:line="240" w:lineRule="atLeast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4320"/>
      </w:tabs>
      <w:spacing w:line="240" w:lineRule="atLeast"/>
      <w:ind w:left="4320" w:hanging="4320"/>
      <w:jc w:val="both"/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4320"/>
        <w:tab w:val="left" w:pos="5040"/>
      </w:tabs>
      <w:spacing w:line="240" w:lineRule="atLeast"/>
      <w:ind w:left="4320" w:hanging="4320"/>
      <w:outlineLvl w:val="5"/>
    </w:pPr>
    <w:rPr>
      <w:rFonts w:ascii="Times New Roman" w:hAnsi="Times New Roman"/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4320"/>
      </w:tabs>
      <w:spacing w:line="240" w:lineRule="atLeast"/>
      <w:jc w:val="center"/>
      <w:outlineLvl w:val="6"/>
    </w:pPr>
    <w:rPr>
      <w:rFonts w:ascii="Times New Roman" w:hAnsi="Times New Roman"/>
      <w:b/>
      <w:sz w:val="28"/>
    </w:rPr>
  </w:style>
  <w:style w:type="paragraph" w:styleId="Heading8">
    <w:name w:val="heading 8"/>
    <w:basedOn w:val="Normal"/>
    <w:next w:val="Normal"/>
    <w:qFormat/>
    <w:pPr>
      <w:keepNext/>
      <w:tabs>
        <w:tab w:val="left" w:pos="4320"/>
        <w:tab w:val="left" w:pos="5040"/>
        <w:tab w:val="left" w:pos="11088"/>
      </w:tabs>
      <w:spacing w:line="240" w:lineRule="atLeast"/>
      <w:ind w:left="5040" w:hanging="5040"/>
      <w:outlineLvl w:val="7"/>
    </w:pPr>
    <w:rPr>
      <w:rFonts w:ascii="Times New Roman" w:hAnsi="Times New Roman"/>
      <w:b/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4320"/>
        <w:tab w:val="left" w:pos="5040"/>
        <w:tab w:val="left" w:pos="11088"/>
      </w:tabs>
      <w:spacing w:line="240" w:lineRule="atLeast"/>
      <w:outlineLvl w:val="8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Bullet2">
    <w:name w:val="List Bullet 2"/>
    <w:basedOn w:val="Normal"/>
    <w:autoRedefine/>
    <w:pPr>
      <w:numPr>
        <w:numId w:val="1"/>
      </w:numPr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ShortReturnAddress">
    <w:name w:val="Short Return Address"/>
    <w:basedOn w:val="Normal"/>
  </w:style>
  <w:style w:type="paragraph" w:customStyle="1" w:styleId="CV">
    <w:name w:val="CV"/>
    <w:pPr>
      <w:tabs>
        <w:tab w:val="left" w:pos="960"/>
        <w:tab w:val="left" w:pos="2160"/>
        <w:tab w:val="left" w:pos="3840"/>
        <w:tab w:val="right" w:pos="8979"/>
      </w:tabs>
      <w:spacing w:after="120" w:line="200" w:lineRule="atLeast"/>
    </w:pPr>
    <w:rPr>
      <w:rFonts w:ascii="Helvetica" w:hAnsi="Helvetica"/>
    </w:rPr>
  </w:style>
  <w:style w:type="paragraph" w:customStyle="1" w:styleId="Heading20">
    <w:name w:val="Heading2"/>
    <w:pPr>
      <w:keepNext/>
      <w:spacing w:before="480" w:line="320" w:lineRule="atLeast"/>
    </w:pPr>
    <w:rPr>
      <w:rFonts w:ascii="Helvetica" w:hAnsi="Helvetica"/>
      <w:b/>
      <w:caps/>
      <w:sz w:val="24"/>
    </w:rPr>
  </w:style>
  <w:style w:type="paragraph" w:customStyle="1" w:styleId="Heading30">
    <w:name w:val="Heading3"/>
    <w:pPr>
      <w:keepNext/>
      <w:tabs>
        <w:tab w:val="left" w:pos="720"/>
      </w:tabs>
      <w:spacing w:before="480" w:line="280" w:lineRule="atLeast"/>
    </w:pPr>
    <w:rPr>
      <w:rFonts w:ascii="Helvetica" w:hAnsi="Helvetica"/>
      <w:b/>
      <w:sz w:val="24"/>
    </w:rPr>
  </w:style>
  <w:style w:type="paragraph" w:customStyle="1" w:styleId="Heading40">
    <w:name w:val="Heading4"/>
    <w:pPr>
      <w:keepNext/>
      <w:tabs>
        <w:tab w:val="left" w:pos="720"/>
      </w:tabs>
      <w:spacing w:before="360" w:line="280" w:lineRule="atLeast"/>
    </w:pPr>
    <w:rPr>
      <w:rFonts w:ascii="Helvetica" w:hAnsi="Helvetica"/>
      <w:i/>
      <w:sz w:val="24"/>
    </w:rPr>
  </w:style>
  <w:style w:type="paragraph" w:customStyle="1" w:styleId="Year">
    <w:name w:val="Year"/>
    <w:pPr>
      <w:keepNext/>
      <w:spacing w:before="240" w:line="240" w:lineRule="exact"/>
    </w:pPr>
    <w:rPr>
      <w:rFonts w:ascii="Helvetica" w:hAnsi="Helvetica"/>
      <w:b/>
    </w:rPr>
  </w:style>
  <w:style w:type="paragraph" w:styleId="BodyText2">
    <w:name w:val="Body Text 2"/>
    <w:basedOn w:val="Normal"/>
    <w:pPr>
      <w:tabs>
        <w:tab w:val="left" w:pos="180"/>
        <w:tab w:val="left" w:pos="864"/>
        <w:tab w:val="left" w:pos="5040"/>
      </w:tabs>
      <w:spacing w:line="240" w:lineRule="atLeast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864"/>
        <w:tab w:val="left" w:pos="1620"/>
        <w:tab w:val="left" w:pos="5040"/>
      </w:tabs>
      <w:spacing w:line="240" w:lineRule="atLeast"/>
      <w:ind w:hanging="54"/>
    </w:pPr>
    <w:rPr>
      <w:rFonts w:ascii="Times New Roman" w:hAnsi="Times New Roman"/>
      <w:sz w:val="24"/>
    </w:rPr>
  </w:style>
  <w:style w:type="paragraph" w:styleId="BodyTextIndent3">
    <w:name w:val="Body Text Indent 3"/>
    <w:basedOn w:val="Normal"/>
    <w:pPr>
      <w:tabs>
        <w:tab w:val="left" w:pos="864"/>
        <w:tab w:val="left" w:pos="1584"/>
        <w:tab w:val="left" w:pos="5040"/>
      </w:tabs>
      <w:spacing w:line="240" w:lineRule="atLeast"/>
      <w:ind w:left="864" w:hanging="864"/>
    </w:pPr>
    <w:rPr>
      <w:rFonts w:ascii="Times New Roman" w:hAnsi="Times New Roman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Helvetica" w:hAnsi="Helvetica"/>
      <w:sz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character" w:customStyle="1" w:styleId="textbold">
    <w:name w:val="text_bold"/>
    <w:basedOn w:val="DefaultParagraphFont"/>
  </w:style>
  <w:style w:type="character" w:customStyle="1" w:styleId="searchresulthittext">
    <w:name w:val="search_result_hit_text"/>
    <w:basedOn w:val="DefaultParagraphFont"/>
  </w:style>
  <w:style w:type="character" w:customStyle="1" w:styleId="textitalic">
    <w:name w:val="text_italic"/>
    <w:basedOn w:val="DefaultParagraphFont"/>
  </w:style>
  <w:style w:type="character" w:styleId="Strong">
    <w:name w:val="Strong"/>
    <w:qFormat/>
    <w:rPr>
      <w:b/>
      <w:bCs/>
    </w:rPr>
  </w:style>
  <w:style w:type="paragraph" w:styleId="HTMLPreformatted">
    <w:name w:val="HTML Preformatted"/>
    <w:basedOn w:val="Normal"/>
    <w:rsid w:val="000E67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Footer">
    <w:name w:val="footer"/>
    <w:basedOn w:val="Normal"/>
    <w:rsid w:val="00FC2C96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  <w:lang w:val="en-AU"/>
    </w:rPr>
  </w:style>
  <w:style w:type="character" w:customStyle="1" w:styleId="jrnl">
    <w:name w:val="jrnl"/>
    <w:rsid w:val="00EF2F34"/>
  </w:style>
  <w:style w:type="paragraph" w:customStyle="1" w:styleId="Teaser">
    <w:name w:val="Teaser"/>
    <w:basedOn w:val="Normal"/>
    <w:rsid w:val="00912CB3"/>
    <w:pPr>
      <w:spacing w:before="120"/>
    </w:pPr>
    <w:rPr>
      <w:rFonts w:ascii="Times New Roman" w:eastAsia="Times New Roman" w:hAnsi="Times New Roman"/>
      <w:sz w:val="24"/>
      <w:szCs w:val="24"/>
    </w:rPr>
  </w:style>
  <w:style w:type="character" w:customStyle="1" w:styleId="st">
    <w:name w:val="st"/>
    <w:rsid w:val="00BF2500"/>
  </w:style>
  <w:style w:type="table" w:styleId="TableGrid">
    <w:name w:val="Table Grid"/>
    <w:basedOn w:val="TableNormal"/>
    <w:rsid w:val="00694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E66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66CC"/>
    <w:rPr>
      <w:rFonts w:ascii="Lucida Grande" w:hAnsi="Lucida Grande" w:cs="Lucida Grande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26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7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3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E9CD2-A05D-49C6-90AB-CD10F74F6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D CRAM</vt:lpstr>
    </vt:vector>
  </TitlesOfParts>
  <Company>Monash IVF</Company>
  <LinksUpToDate>false</LinksUpToDate>
  <CharactersWithSpaces>4617</CharactersWithSpaces>
  <SharedDoc>false</SharedDoc>
  <HLinks>
    <vt:vector size="24" baseType="variant">
      <vt:variant>
        <vt:i4>2883704</vt:i4>
      </vt:variant>
      <vt:variant>
        <vt:i4>9</vt:i4>
      </vt:variant>
      <vt:variant>
        <vt:i4>0</vt:i4>
      </vt:variant>
      <vt:variant>
        <vt:i4>5</vt:i4>
      </vt:variant>
      <vt:variant>
        <vt:lpwstr>mailto:richard.boyd@hudson.org.au</vt:lpwstr>
      </vt:variant>
      <vt:variant>
        <vt:lpwstr/>
      </vt:variant>
      <vt:variant>
        <vt:i4>3276819</vt:i4>
      </vt:variant>
      <vt:variant>
        <vt:i4>6</vt:i4>
      </vt:variant>
      <vt:variant>
        <vt:i4>0</vt:i4>
      </vt:variant>
      <vt:variant>
        <vt:i4>5</vt:i4>
      </vt:variant>
      <vt:variant>
        <vt:lpwstr>mailto:alan.trounson@hudson.org.au</vt:lpwstr>
      </vt:variant>
      <vt:variant>
        <vt:lpwstr/>
      </vt:variant>
      <vt:variant>
        <vt:i4>458756</vt:i4>
      </vt:variant>
      <vt:variant>
        <vt:i4>3</vt:i4>
      </vt:variant>
      <vt:variant>
        <vt:i4>0</vt:i4>
      </vt:variant>
      <vt:variant>
        <vt:i4>5</vt:i4>
      </vt:variant>
      <vt:variant>
        <vt:lpwstr>mailto:david.cram@berrygenomics.com</vt:lpwstr>
      </vt:variant>
      <vt:variant>
        <vt:lpwstr/>
      </vt:variant>
      <vt:variant>
        <vt:i4>2097225</vt:i4>
      </vt:variant>
      <vt:variant>
        <vt:i4>0</vt:i4>
      </vt:variant>
      <vt:variant>
        <vt:i4>0</vt:i4>
      </vt:variant>
      <vt:variant>
        <vt:i4>5</vt:i4>
      </vt:variant>
      <vt:variant>
        <vt:lpwstr>mailto:david.cram@monash.edu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D CRAM</dc:title>
  <dc:subject/>
  <dc:creator>Monash IVF</dc:creator>
  <cp:keywords/>
  <dc:description/>
  <cp:lastModifiedBy>tom weidner</cp:lastModifiedBy>
  <cp:revision>2</cp:revision>
  <cp:lastPrinted>2012-04-27T08:31:00Z</cp:lastPrinted>
  <dcterms:created xsi:type="dcterms:W3CDTF">2020-12-20T21:20:00Z</dcterms:created>
  <dcterms:modified xsi:type="dcterms:W3CDTF">2020-12-20T21:20:00Z</dcterms:modified>
</cp:coreProperties>
</file>